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5" w:type="dxa"/>
        <w:jc w:val="center"/>
        <w:tblLayout w:type="fixed"/>
        <w:tblLook w:val="0000" w:firstRow="0" w:lastRow="0" w:firstColumn="0" w:lastColumn="0" w:noHBand="0" w:noVBand="0"/>
      </w:tblPr>
      <w:tblGrid>
        <w:gridCol w:w="3934"/>
        <w:gridCol w:w="5641"/>
      </w:tblGrid>
      <w:tr w:rsidR="00A44482" w:rsidRPr="00C704A2" w:rsidTr="00C7160C">
        <w:trPr>
          <w:trHeight w:val="1418"/>
          <w:jc w:val="center"/>
        </w:trPr>
        <w:tc>
          <w:tcPr>
            <w:tcW w:w="3934" w:type="dxa"/>
          </w:tcPr>
          <w:p w:rsidR="00A44482" w:rsidRPr="00C704A2" w:rsidRDefault="00A44482" w:rsidP="00C7160C">
            <w:pPr>
              <w:widowControl w:val="0"/>
              <w:jc w:val="center"/>
              <w:rPr>
                <w:color w:val="000000"/>
                <w:sz w:val="26"/>
              </w:rPr>
            </w:pPr>
            <w:r w:rsidRPr="00C704A2">
              <w:rPr>
                <w:color w:val="000000"/>
                <w:sz w:val="26"/>
              </w:rPr>
              <w:t>BAN CHỈ ĐẠO TRUNG ƯƠNG</w:t>
            </w:r>
          </w:p>
          <w:p w:rsidR="00A44482" w:rsidRPr="00C704A2" w:rsidRDefault="00A44482" w:rsidP="00C7160C">
            <w:pPr>
              <w:widowControl w:val="0"/>
              <w:tabs>
                <w:tab w:val="left" w:pos="3219"/>
              </w:tabs>
              <w:ind w:left="-108" w:right="-108"/>
              <w:jc w:val="center"/>
              <w:rPr>
                <w:color w:val="000000"/>
                <w:sz w:val="26"/>
              </w:rPr>
            </w:pPr>
            <w:r w:rsidRPr="00C704A2">
              <w:rPr>
                <w:color w:val="000000"/>
                <w:sz w:val="26"/>
              </w:rPr>
              <w:t>VỀ PHÒNG, CHỐNG THIÊN TAI</w:t>
            </w:r>
          </w:p>
          <w:p w:rsidR="00A44482" w:rsidRPr="00C704A2" w:rsidRDefault="00A44482" w:rsidP="00C7160C">
            <w:pPr>
              <w:widowControl w:val="0"/>
              <w:tabs>
                <w:tab w:val="left" w:pos="3219"/>
              </w:tabs>
              <w:ind w:left="-108" w:right="-108"/>
              <w:jc w:val="center"/>
              <w:rPr>
                <w:b/>
                <w:color w:val="000000"/>
                <w:sz w:val="26"/>
              </w:rPr>
            </w:pPr>
            <w:r w:rsidRPr="00C704A2">
              <w:rPr>
                <w:b/>
                <w:color w:val="000000"/>
                <w:sz w:val="26"/>
              </w:rPr>
              <w:t>VĂN PHÒNG THƯỜNG TRỰC</w:t>
            </w:r>
          </w:p>
          <w:p w:rsidR="00A44482" w:rsidRPr="00C704A2" w:rsidRDefault="00A44482" w:rsidP="00C7160C">
            <w:pPr>
              <w:widowControl w:val="0"/>
              <w:tabs>
                <w:tab w:val="left" w:pos="3219"/>
              </w:tabs>
              <w:spacing w:before="180"/>
              <w:ind w:left="-108" w:right="-108"/>
              <w:jc w:val="center"/>
              <w:rPr>
                <w:color w:val="000000"/>
                <w:sz w:val="27"/>
                <w:szCs w:val="27"/>
              </w:rPr>
            </w:pPr>
            <w:r>
              <w:rPr>
                <w:noProof/>
                <w:color w:val="000000"/>
                <w:sz w:val="27"/>
                <w:szCs w:val="27"/>
              </w:rPr>
              <mc:AlternateContent>
                <mc:Choice Requires="wps">
                  <w:drawing>
                    <wp:anchor distT="4294967291" distB="4294967291" distL="114300" distR="114300" simplePos="0" relativeHeight="251662848" behindDoc="0" locked="0" layoutInCell="1" allowOverlap="1">
                      <wp:simplePos x="0" y="0"/>
                      <wp:positionH relativeFrom="column">
                        <wp:posOffset>447040</wp:posOffset>
                      </wp:positionH>
                      <wp:positionV relativeFrom="paragraph">
                        <wp:posOffset>15240</wp:posOffset>
                      </wp:positionV>
                      <wp:extent cx="1440180" cy="0"/>
                      <wp:effectExtent l="8890" t="5715" r="825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2pt,1.2pt" to="14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J2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8zSbQw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"/>
                  </w:pict>
                </mc:Fallback>
              </mc:AlternateContent>
            </w:r>
            <w:r w:rsidRPr="00C704A2">
              <w:rPr>
                <w:color w:val="000000"/>
                <w:sz w:val="27"/>
                <w:szCs w:val="27"/>
              </w:rPr>
              <w:t>Số:           /TWPCTT-VP</w:t>
            </w:r>
          </w:p>
        </w:tc>
        <w:tc>
          <w:tcPr>
            <w:tcW w:w="5641" w:type="dxa"/>
          </w:tcPr>
          <w:p w:rsidR="00A44482" w:rsidRPr="00C704A2" w:rsidRDefault="00A44482" w:rsidP="00C7160C">
            <w:pPr>
              <w:widowControl w:val="0"/>
              <w:jc w:val="center"/>
              <w:rPr>
                <w:b/>
                <w:color w:val="000000"/>
                <w:sz w:val="26"/>
              </w:rPr>
            </w:pPr>
            <w:r w:rsidRPr="00C704A2">
              <w:rPr>
                <w:b/>
                <w:color w:val="000000"/>
                <w:sz w:val="26"/>
              </w:rPr>
              <w:t>CỘNG HÒA XÃ HỘI CHỦ NGHĨA VIỆT NAM</w:t>
            </w:r>
          </w:p>
          <w:p w:rsidR="00A44482" w:rsidRPr="00C704A2" w:rsidRDefault="00A44482" w:rsidP="00C7160C">
            <w:pPr>
              <w:pStyle w:val="Heading2"/>
              <w:spacing w:before="0" w:line="240" w:lineRule="auto"/>
              <w:jc w:val="center"/>
              <w:rPr>
                <w:i w:val="0"/>
                <w:color w:val="000000"/>
                <w:sz w:val="28"/>
                <w:szCs w:val="28"/>
              </w:rPr>
            </w:pPr>
            <w:r w:rsidRPr="00C704A2">
              <w:rPr>
                <w:i w:val="0"/>
                <w:color w:val="000000"/>
                <w:sz w:val="28"/>
                <w:szCs w:val="28"/>
              </w:rPr>
              <w:t>Độc lập - Tự do - Hạnh phúc</w:t>
            </w:r>
          </w:p>
          <w:p w:rsidR="00A44482" w:rsidRPr="00C704A2" w:rsidRDefault="00A44482" w:rsidP="00A44482">
            <w:pPr>
              <w:widowControl w:val="0"/>
              <w:spacing w:before="440"/>
              <w:jc w:val="center"/>
              <w:rPr>
                <w:i/>
                <w:color w:val="000000"/>
                <w:sz w:val="27"/>
                <w:szCs w:val="27"/>
              </w:rPr>
            </w:pPr>
            <w:r>
              <w:rPr>
                <w:noProof/>
                <w:color w:val="000000"/>
              </w:rPr>
              <mc:AlternateContent>
                <mc:Choice Requires="wps">
                  <w:drawing>
                    <wp:anchor distT="4294967291" distB="4294967291" distL="114300" distR="114300" simplePos="0" relativeHeight="251661824" behindDoc="0" locked="0" layoutInCell="1" allowOverlap="1">
                      <wp:simplePos x="0" y="0"/>
                      <wp:positionH relativeFrom="column">
                        <wp:posOffset>667385</wp:posOffset>
                      </wp:positionH>
                      <wp:positionV relativeFrom="paragraph">
                        <wp:posOffset>17780</wp:posOffset>
                      </wp:positionV>
                      <wp:extent cx="2127250" cy="0"/>
                      <wp:effectExtent l="10160" t="8255" r="571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5pt,1.4pt" to="220.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"/>
                  </w:pict>
                </mc:Fallback>
              </mc:AlternateContent>
            </w:r>
            <w:r w:rsidRPr="00C704A2">
              <w:rPr>
                <w:i/>
                <w:color w:val="000000"/>
                <w:sz w:val="27"/>
                <w:szCs w:val="27"/>
              </w:rPr>
              <w:t>Hà Nội, ngày 2</w:t>
            </w:r>
            <w:r>
              <w:rPr>
                <w:i/>
                <w:color w:val="000000"/>
                <w:sz w:val="27"/>
                <w:szCs w:val="27"/>
              </w:rPr>
              <w:t>7</w:t>
            </w:r>
            <w:r w:rsidRPr="00C704A2">
              <w:rPr>
                <w:i/>
                <w:color w:val="000000"/>
                <w:sz w:val="27"/>
                <w:szCs w:val="27"/>
              </w:rPr>
              <w:t xml:space="preserve"> tháng 12 năm 2016</w:t>
            </w:r>
          </w:p>
        </w:tc>
      </w:tr>
    </w:tbl>
    <w:p w:rsidR="00A44482" w:rsidRPr="00B4490C" w:rsidRDefault="00A44482" w:rsidP="00A44482">
      <w:pPr>
        <w:widowControl w:val="0"/>
        <w:spacing w:before="120"/>
        <w:jc w:val="center"/>
        <w:rPr>
          <w:b/>
          <w:color w:val="000000"/>
          <w:sz w:val="10"/>
          <w:szCs w:val="28"/>
        </w:rPr>
      </w:pPr>
    </w:p>
    <w:p w:rsidR="00A44482" w:rsidRPr="00C704A2" w:rsidRDefault="00A44482" w:rsidP="00A44482">
      <w:pPr>
        <w:widowControl w:val="0"/>
        <w:spacing w:before="120"/>
        <w:jc w:val="center"/>
        <w:rPr>
          <w:b/>
          <w:color w:val="000000"/>
          <w:sz w:val="28"/>
          <w:szCs w:val="28"/>
        </w:rPr>
      </w:pPr>
      <w:r w:rsidRPr="00C704A2">
        <w:rPr>
          <w:b/>
          <w:color w:val="000000"/>
          <w:sz w:val="28"/>
          <w:szCs w:val="28"/>
        </w:rPr>
        <w:t>BÁO CÁO NHANH</w:t>
      </w:r>
    </w:p>
    <w:p w:rsidR="00A44482" w:rsidRDefault="00A44482" w:rsidP="00A44482">
      <w:pPr>
        <w:jc w:val="center"/>
      </w:pPr>
      <w:r>
        <w:rPr>
          <w:b/>
          <w:bCs/>
          <w:noProof/>
          <w:color w:val="000000"/>
        </w:rPr>
        <mc:AlternateContent>
          <mc:Choice Requires="wps">
            <w:drawing>
              <wp:anchor distT="4294967290" distB="4294967290" distL="114300" distR="114300" simplePos="0" relativeHeight="251663872" behindDoc="0" locked="0" layoutInCell="1" allowOverlap="1">
                <wp:simplePos x="0" y="0"/>
                <wp:positionH relativeFrom="column">
                  <wp:posOffset>2085975</wp:posOffset>
                </wp:positionH>
                <wp:positionV relativeFrom="paragraph">
                  <wp:posOffset>232409</wp:posOffset>
                </wp:positionV>
                <wp:extent cx="17437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8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64.25pt,18.3pt" to="301.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Iv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JhN86dpB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"/>
            </w:pict>
          </mc:Fallback>
        </mc:AlternateContent>
      </w:r>
      <w:r w:rsidRPr="00C704A2">
        <w:rPr>
          <w:b/>
          <w:color w:val="000000"/>
          <w:sz w:val="28"/>
          <w:szCs w:val="28"/>
        </w:rPr>
        <w:t>Công tác trực ban phòng chống thiên tai ngày 2</w:t>
      </w:r>
      <w:r>
        <w:rPr>
          <w:b/>
          <w:color w:val="000000"/>
          <w:sz w:val="28"/>
          <w:szCs w:val="28"/>
        </w:rPr>
        <w:t>6</w:t>
      </w:r>
      <w:r w:rsidRPr="00C704A2">
        <w:rPr>
          <w:b/>
          <w:color w:val="000000"/>
          <w:sz w:val="28"/>
          <w:szCs w:val="28"/>
        </w:rPr>
        <w:t>/12/2016</w:t>
      </w:r>
    </w:p>
    <w:p w:rsidR="00A44482" w:rsidRPr="00B4490C" w:rsidRDefault="00A44482">
      <w:pPr>
        <w:rPr>
          <w:sz w:val="14"/>
        </w:rPr>
      </w:pPr>
    </w:p>
    <w:p w:rsidR="00A44482" w:rsidRDefault="00A44482"/>
    <w:p w:rsidR="003930AE" w:rsidRPr="006E40A4" w:rsidRDefault="004F36F4" w:rsidP="00B4490C">
      <w:pPr>
        <w:pStyle w:val="ListParagraph"/>
        <w:widowControl w:val="0"/>
        <w:tabs>
          <w:tab w:val="left" w:pos="284"/>
          <w:tab w:val="right" w:pos="9072"/>
        </w:tabs>
        <w:spacing w:after="80" w:line="252" w:lineRule="auto"/>
        <w:ind w:left="0"/>
        <w:contextualSpacing w:val="0"/>
        <w:jc w:val="both"/>
        <w:rPr>
          <w:b/>
          <w:sz w:val="27"/>
          <w:szCs w:val="27"/>
        </w:rPr>
      </w:pPr>
      <w:r w:rsidRPr="006E40A4">
        <w:rPr>
          <w:b/>
          <w:sz w:val="27"/>
          <w:szCs w:val="27"/>
        </w:rPr>
        <w:t xml:space="preserve">I. </w:t>
      </w:r>
      <w:r w:rsidR="000D4A90" w:rsidRPr="006E40A4">
        <w:rPr>
          <w:b/>
          <w:sz w:val="27"/>
          <w:szCs w:val="27"/>
        </w:rPr>
        <w:t xml:space="preserve">DIỄN BIẾN </w:t>
      </w:r>
      <w:r w:rsidR="000E1EFF" w:rsidRPr="006E40A4">
        <w:rPr>
          <w:b/>
          <w:sz w:val="27"/>
          <w:szCs w:val="27"/>
        </w:rPr>
        <w:t>BÃO SỐ 1</w:t>
      </w:r>
      <w:r w:rsidR="003129BA" w:rsidRPr="006E40A4">
        <w:rPr>
          <w:b/>
          <w:sz w:val="27"/>
          <w:szCs w:val="27"/>
        </w:rPr>
        <w:t>0</w:t>
      </w:r>
      <w:r w:rsidR="00367985" w:rsidRPr="006E40A4">
        <w:rPr>
          <w:b/>
          <w:sz w:val="27"/>
          <w:szCs w:val="27"/>
        </w:rPr>
        <w:t xml:space="preserve"> (</w:t>
      </w:r>
      <w:r w:rsidR="004B5F17" w:rsidRPr="006E40A4">
        <w:rPr>
          <w:b/>
          <w:sz w:val="27"/>
          <w:szCs w:val="27"/>
        </w:rPr>
        <w:t>NOCK-TEN</w:t>
      </w:r>
      <w:r w:rsidR="00367985" w:rsidRPr="006E40A4">
        <w:rPr>
          <w:b/>
          <w:sz w:val="27"/>
          <w:szCs w:val="27"/>
        </w:rPr>
        <w:t>)</w:t>
      </w:r>
      <w:r w:rsidR="0093588A" w:rsidRPr="006E40A4">
        <w:rPr>
          <w:b/>
          <w:sz w:val="27"/>
          <w:szCs w:val="27"/>
        </w:rPr>
        <w:t xml:space="preserve"> VÀ CẢNH BÁO MƯA LŨ</w:t>
      </w:r>
    </w:p>
    <w:p w:rsidR="0093588A" w:rsidRPr="006E40A4" w:rsidRDefault="0093588A" w:rsidP="00B4490C">
      <w:pPr>
        <w:widowControl w:val="0"/>
        <w:spacing w:after="80" w:line="252" w:lineRule="auto"/>
        <w:ind w:firstLine="567"/>
        <w:jc w:val="both"/>
        <w:rPr>
          <w:b/>
          <w:sz w:val="27"/>
          <w:szCs w:val="27"/>
          <w:lang w:val="it-IT"/>
        </w:rPr>
      </w:pPr>
      <w:r w:rsidRPr="006E40A4">
        <w:rPr>
          <w:b/>
          <w:sz w:val="27"/>
          <w:szCs w:val="27"/>
          <w:lang w:val="it-IT"/>
        </w:rPr>
        <w:t>1. Diễn biến bão số 10:</w:t>
      </w:r>
    </w:p>
    <w:p w:rsidR="00C262AD" w:rsidRPr="00C262AD" w:rsidRDefault="00C262AD" w:rsidP="00C262AD">
      <w:pPr>
        <w:widowControl w:val="0"/>
        <w:spacing w:after="80" w:line="252" w:lineRule="auto"/>
        <w:ind w:firstLine="567"/>
        <w:jc w:val="both"/>
        <w:rPr>
          <w:spacing w:val="-2"/>
          <w:sz w:val="27"/>
          <w:szCs w:val="27"/>
          <w:lang w:val="it-IT"/>
        </w:rPr>
      </w:pPr>
      <w:r w:rsidRPr="00C262AD">
        <w:rPr>
          <w:spacing w:val="-2"/>
          <w:sz w:val="27"/>
          <w:szCs w:val="27"/>
          <w:lang w:val="it-IT"/>
        </w:rPr>
        <w:t>Hồi 07 giờ ngày 27/12, vị trí tâm bão ở vào khoảng 14,9 độ Vĩ Bắc; 116,1 độ Kinh Đông, cách quần đảo Hoàng Sa khoảng 480km về phía Đông Đông Nam. Sức gió mạnh nhất ở vùng gần tâm bão mạn</w:t>
      </w:r>
      <w:bookmarkStart w:id="0" w:name="_GoBack"/>
      <w:bookmarkEnd w:id="0"/>
      <w:r w:rsidRPr="00C262AD">
        <w:rPr>
          <w:spacing w:val="-2"/>
          <w:sz w:val="27"/>
          <w:szCs w:val="27"/>
          <w:lang w:val="it-IT"/>
        </w:rPr>
        <w:t>h cấp 11-12, giật cấp 13-14.</w:t>
      </w:r>
    </w:p>
    <w:p w:rsidR="00C262AD" w:rsidRDefault="00C262AD" w:rsidP="00C262AD">
      <w:pPr>
        <w:widowControl w:val="0"/>
        <w:spacing w:after="80" w:line="252" w:lineRule="auto"/>
        <w:ind w:firstLine="567"/>
        <w:jc w:val="both"/>
        <w:rPr>
          <w:spacing w:val="-2"/>
          <w:sz w:val="27"/>
          <w:szCs w:val="27"/>
          <w:lang w:val="it-IT"/>
        </w:rPr>
      </w:pPr>
      <w:r w:rsidRPr="00C262AD">
        <w:rPr>
          <w:spacing w:val="-2"/>
          <w:sz w:val="27"/>
          <w:szCs w:val="27"/>
          <w:lang w:val="it-IT"/>
        </w:rPr>
        <w:t>Dự báo trong 24 giờ tới, bão di chuyển theo hướng Tây Tây Bắc, sau đó đổi hướng di chuyển Tây Nam, mỗi giờ đi được 15km. Đến 07 giờ ngày 28/12, vị trí tâm bão ở vào khoảng 13,3 độ Vĩ Bắc; 113,7 độ Kinh Đông, cách đảo Song Tử Tây (thuộc quần đảo Trường Sa) khoảng 230km về phía Bắc Tây Bắc. Sức gió mạnh nhất ở vùng gần tâm bão mạnh cấp 8, giật cấp 10-11.</w:t>
      </w:r>
      <w:r>
        <w:rPr>
          <w:spacing w:val="-2"/>
          <w:sz w:val="27"/>
          <w:szCs w:val="27"/>
          <w:lang w:val="it-IT"/>
        </w:rPr>
        <w:t xml:space="preserve"> </w:t>
      </w:r>
      <w:r w:rsidRPr="00116B36">
        <w:rPr>
          <w:sz w:val="27"/>
          <w:szCs w:val="27"/>
          <w:lang w:val="it-IT"/>
        </w:rPr>
        <w:t xml:space="preserve">Vùng nguy hiểm: gió mạnh từ cấp 6 trở lên phía Bắc </w:t>
      </w:r>
      <w:r>
        <w:rPr>
          <w:sz w:val="27"/>
          <w:szCs w:val="27"/>
          <w:lang w:val="it-IT"/>
        </w:rPr>
        <w:t>V</w:t>
      </w:r>
      <w:r w:rsidRPr="00116B36">
        <w:rPr>
          <w:sz w:val="27"/>
          <w:szCs w:val="27"/>
          <w:lang w:val="it-IT"/>
        </w:rPr>
        <w:t>ĩ tuyến 12,5 độ</w:t>
      </w:r>
      <w:r>
        <w:rPr>
          <w:sz w:val="27"/>
          <w:szCs w:val="27"/>
          <w:lang w:val="it-IT"/>
        </w:rPr>
        <w:t>; phía Đông K</w:t>
      </w:r>
      <w:r w:rsidRPr="00116B36">
        <w:rPr>
          <w:sz w:val="27"/>
          <w:szCs w:val="27"/>
          <w:lang w:val="it-IT"/>
        </w:rPr>
        <w:t>inh tuyến 113</w:t>
      </w:r>
      <w:r>
        <w:rPr>
          <w:sz w:val="27"/>
          <w:szCs w:val="27"/>
          <w:lang w:val="it-IT"/>
        </w:rPr>
        <w:t>,</w:t>
      </w:r>
      <w:r w:rsidRPr="00116B36">
        <w:rPr>
          <w:sz w:val="27"/>
          <w:szCs w:val="27"/>
          <w:lang w:val="it-IT"/>
        </w:rPr>
        <w:t xml:space="preserve">0 độ. Gió mạnh từ cấp 8 trở lên </w:t>
      </w:r>
      <w:r>
        <w:rPr>
          <w:sz w:val="27"/>
          <w:szCs w:val="27"/>
          <w:lang w:val="it-IT"/>
        </w:rPr>
        <w:t xml:space="preserve">từ </w:t>
      </w:r>
      <w:r w:rsidRPr="00116B36">
        <w:rPr>
          <w:sz w:val="27"/>
          <w:szCs w:val="27"/>
          <w:lang w:val="it-IT"/>
        </w:rPr>
        <w:t xml:space="preserve">phía </w:t>
      </w:r>
      <w:r>
        <w:rPr>
          <w:sz w:val="27"/>
          <w:szCs w:val="27"/>
          <w:lang w:val="it-IT"/>
        </w:rPr>
        <w:t>V</w:t>
      </w:r>
      <w:r w:rsidRPr="00116B36">
        <w:rPr>
          <w:sz w:val="27"/>
          <w:szCs w:val="27"/>
          <w:lang w:val="it-IT"/>
        </w:rPr>
        <w:t xml:space="preserve">ĩ tuyến 13,0 độ đến </w:t>
      </w:r>
      <w:r>
        <w:rPr>
          <w:sz w:val="27"/>
          <w:szCs w:val="27"/>
          <w:lang w:val="it-IT"/>
        </w:rPr>
        <w:t>V</w:t>
      </w:r>
      <w:r w:rsidRPr="00116B36">
        <w:rPr>
          <w:sz w:val="27"/>
          <w:szCs w:val="27"/>
          <w:lang w:val="it-IT"/>
        </w:rPr>
        <w:t xml:space="preserve">ĩ tuyến 16,0 độ; </w:t>
      </w:r>
      <w:r>
        <w:rPr>
          <w:sz w:val="27"/>
          <w:szCs w:val="27"/>
          <w:lang w:val="it-IT"/>
        </w:rPr>
        <w:t>từ</w:t>
      </w:r>
      <w:r w:rsidRPr="00116B36">
        <w:rPr>
          <w:sz w:val="27"/>
          <w:szCs w:val="27"/>
          <w:lang w:val="it-IT"/>
        </w:rPr>
        <w:t xml:space="preserve"> </w:t>
      </w:r>
      <w:r>
        <w:rPr>
          <w:sz w:val="27"/>
          <w:szCs w:val="27"/>
          <w:lang w:val="it-IT"/>
        </w:rPr>
        <w:t>K</w:t>
      </w:r>
      <w:r w:rsidRPr="00116B36">
        <w:rPr>
          <w:sz w:val="27"/>
          <w:szCs w:val="27"/>
          <w:lang w:val="it-IT"/>
        </w:rPr>
        <w:t xml:space="preserve">inh tuyến 114,0 độ đến </w:t>
      </w:r>
      <w:r>
        <w:rPr>
          <w:sz w:val="27"/>
          <w:szCs w:val="27"/>
          <w:lang w:val="it-IT"/>
        </w:rPr>
        <w:t>K</w:t>
      </w:r>
      <w:r w:rsidRPr="00116B36">
        <w:rPr>
          <w:sz w:val="27"/>
          <w:szCs w:val="27"/>
          <w:lang w:val="it-IT"/>
        </w:rPr>
        <w:t>inh tuyến 117,0 độ. Cấp độ rủi ro thiên tai: cấp 3.</w:t>
      </w:r>
    </w:p>
    <w:p w:rsidR="00C262AD" w:rsidRPr="00C262AD" w:rsidRDefault="00C262AD" w:rsidP="00C262AD">
      <w:pPr>
        <w:widowControl w:val="0"/>
        <w:spacing w:after="80" w:line="252" w:lineRule="auto"/>
        <w:ind w:firstLine="567"/>
        <w:jc w:val="both"/>
        <w:rPr>
          <w:spacing w:val="-2"/>
          <w:sz w:val="27"/>
          <w:szCs w:val="27"/>
          <w:lang w:val="it-IT"/>
        </w:rPr>
      </w:pPr>
      <w:r w:rsidRPr="00C262AD">
        <w:rPr>
          <w:spacing w:val="-2"/>
          <w:sz w:val="27"/>
          <w:szCs w:val="27"/>
          <w:lang w:val="it-IT"/>
        </w:rPr>
        <w:t>Trong 24 đến 48 giờ tiếp theo, bão di chuyển theo hướng Tây Nam, mỗi giờ đi được 20km và suy yếu dần thành áp thấp nhiệt đới, sau đó là một vùng áp thấp. Do ảnh hưởng của bão, vùng biển phía Bắc quần đảo Trường Sa có gió mạnh cấp 6-7, vùng gần tâm bão đi qua cấp 8-9, giật cấp 10-11, sóng biển cao 3-5 mét. Biển động rất mạnh. Cấp độ rủi ro thiên tai: cấp 3.</w:t>
      </w:r>
    </w:p>
    <w:p w:rsidR="0093588A" w:rsidRPr="006E40A4" w:rsidRDefault="0093588A" w:rsidP="00B4490C">
      <w:pPr>
        <w:widowControl w:val="0"/>
        <w:spacing w:after="80" w:line="252" w:lineRule="auto"/>
        <w:ind w:firstLine="567"/>
        <w:jc w:val="both"/>
        <w:rPr>
          <w:b/>
          <w:sz w:val="27"/>
          <w:szCs w:val="27"/>
          <w:lang w:val="it-IT"/>
        </w:rPr>
      </w:pPr>
      <w:r w:rsidRPr="006E40A4">
        <w:rPr>
          <w:b/>
          <w:sz w:val="27"/>
          <w:szCs w:val="27"/>
          <w:lang w:val="it-IT"/>
        </w:rPr>
        <w:t>2. Cảnh báo mưa lũ các tỉnh miền Trung:</w:t>
      </w:r>
    </w:p>
    <w:p w:rsidR="00116B36" w:rsidRPr="00116B36" w:rsidRDefault="00116B36" w:rsidP="00B4490C">
      <w:pPr>
        <w:widowControl w:val="0"/>
        <w:spacing w:after="80" w:line="252" w:lineRule="auto"/>
        <w:ind w:firstLine="567"/>
        <w:jc w:val="both"/>
        <w:rPr>
          <w:sz w:val="27"/>
          <w:szCs w:val="27"/>
          <w:lang w:val="it-IT"/>
        </w:rPr>
      </w:pPr>
      <w:r w:rsidRPr="00116B36">
        <w:rPr>
          <w:spacing w:val="-2"/>
          <w:sz w:val="27"/>
          <w:szCs w:val="27"/>
          <w:lang w:val="it-IT"/>
        </w:rPr>
        <w:t>Từ ngày 29/12/2016 đến 01/01/2017, do ảnh hưởng của gió mùa Đông Bắc kết hợp với nhiễu động gió Đông</w:t>
      </w:r>
      <w:r w:rsidR="0021639B">
        <w:rPr>
          <w:spacing w:val="-2"/>
          <w:sz w:val="27"/>
          <w:szCs w:val="27"/>
          <w:lang w:val="it-IT"/>
        </w:rPr>
        <w:t>,</w:t>
      </w:r>
      <w:r w:rsidRPr="00116B36">
        <w:rPr>
          <w:spacing w:val="-2"/>
          <w:sz w:val="27"/>
          <w:szCs w:val="27"/>
          <w:lang w:val="it-IT"/>
        </w:rPr>
        <w:t xml:space="preserve"> ở các tỉnh Trung và Nam Trung Bộ xuất hiện một đợt mưa lớn diện rộng (100-300mm/đợt), trên các sông từ Quảng Trị đến Khánh Hòa có khả năng xuất hiện một đợt lũ. Đỉnh lũ trên các sông ở mức BĐ1-BĐ2, riêng tại các tỉnh từ Quảng Nam đến Phú Yên lũ lên mức BĐ2 - BĐ3, có nơi trên BĐ3.</w:t>
      </w:r>
      <w:r w:rsidR="0021639B">
        <w:rPr>
          <w:spacing w:val="-2"/>
          <w:sz w:val="27"/>
          <w:szCs w:val="27"/>
          <w:lang w:val="it-IT"/>
        </w:rPr>
        <w:t xml:space="preserve"> </w:t>
      </w:r>
      <w:r w:rsidRPr="00116B36">
        <w:rPr>
          <w:sz w:val="27"/>
          <w:szCs w:val="27"/>
          <w:lang w:val="it-IT"/>
        </w:rPr>
        <w:t>Nguy cơ cao xảy ra lũ lớn, lũ quét trên các sông suối nhỏ, sạt lở đất ở vùng núi, ngập lụt ở vùng trũng, ven sông. Cảnh báo cấp độ rủi ro thiên tai: cấp 2-3.</w:t>
      </w:r>
    </w:p>
    <w:p w:rsidR="004F36F4" w:rsidRPr="006E40A4" w:rsidRDefault="004F36F4" w:rsidP="00B4490C">
      <w:pPr>
        <w:widowControl w:val="0"/>
        <w:spacing w:after="80" w:line="252" w:lineRule="auto"/>
        <w:jc w:val="both"/>
        <w:rPr>
          <w:b/>
          <w:sz w:val="27"/>
          <w:szCs w:val="27"/>
          <w:lang w:val="it-IT"/>
        </w:rPr>
      </w:pPr>
      <w:r w:rsidRPr="006E40A4">
        <w:rPr>
          <w:b/>
          <w:sz w:val="27"/>
          <w:szCs w:val="27"/>
          <w:lang w:val="it-IT"/>
        </w:rPr>
        <w:t>II. TÌNH HÌNH MƯA</w:t>
      </w:r>
      <w:r w:rsidR="00E80A92" w:rsidRPr="006E40A4">
        <w:rPr>
          <w:b/>
          <w:sz w:val="27"/>
          <w:szCs w:val="27"/>
          <w:lang w:val="it-IT"/>
        </w:rPr>
        <w:t xml:space="preserve"> VÀ THỦY VĂN</w:t>
      </w:r>
    </w:p>
    <w:p w:rsidR="00E80A92" w:rsidRPr="006E40A4" w:rsidRDefault="006756DD" w:rsidP="00B4490C">
      <w:pPr>
        <w:keepNext/>
        <w:widowControl w:val="0"/>
        <w:overflowPunct w:val="0"/>
        <w:autoSpaceDE w:val="0"/>
        <w:autoSpaceDN w:val="0"/>
        <w:adjustRightInd w:val="0"/>
        <w:spacing w:after="80" w:line="252" w:lineRule="auto"/>
        <w:ind w:firstLine="567"/>
        <w:jc w:val="both"/>
        <w:textAlignment w:val="baseline"/>
        <w:rPr>
          <w:b/>
          <w:sz w:val="27"/>
          <w:szCs w:val="27"/>
        </w:rPr>
      </w:pPr>
      <w:r w:rsidRPr="006E40A4">
        <w:rPr>
          <w:b/>
          <w:sz w:val="27"/>
          <w:szCs w:val="27"/>
        </w:rPr>
        <w:t>1</w:t>
      </w:r>
      <w:r w:rsidR="00E80A92" w:rsidRPr="006E40A4">
        <w:rPr>
          <w:b/>
          <w:sz w:val="27"/>
          <w:szCs w:val="27"/>
        </w:rPr>
        <w:t>. Tình hình mưa:</w:t>
      </w:r>
    </w:p>
    <w:p w:rsidR="00E80A92" w:rsidRPr="007B2214" w:rsidRDefault="006756DD" w:rsidP="00B4490C">
      <w:pPr>
        <w:widowControl w:val="0"/>
        <w:overflowPunct w:val="0"/>
        <w:autoSpaceDE w:val="0"/>
        <w:autoSpaceDN w:val="0"/>
        <w:adjustRightInd w:val="0"/>
        <w:spacing w:after="80" w:line="252" w:lineRule="auto"/>
        <w:ind w:firstLine="567"/>
        <w:jc w:val="both"/>
        <w:textAlignment w:val="baseline"/>
        <w:rPr>
          <w:sz w:val="27"/>
          <w:szCs w:val="27"/>
        </w:rPr>
      </w:pPr>
      <w:r w:rsidRPr="006E40A4">
        <w:rPr>
          <w:b/>
          <w:i/>
          <w:sz w:val="27"/>
          <w:szCs w:val="27"/>
        </w:rPr>
        <w:t>1</w:t>
      </w:r>
      <w:r w:rsidR="00E80A92" w:rsidRPr="006E40A4">
        <w:rPr>
          <w:b/>
          <w:i/>
          <w:sz w:val="27"/>
          <w:szCs w:val="27"/>
        </w:rPr>
        <w:t>.1. Lượng mưa ngày:</w:t>
      </w:r>
      <w:r w:rsidR="00E80A92" w:rsidRPr="006E40A4">
        <w:rPr>
          <w:sz w:val="27"/>
          <w:szCs w:val="27"/>
        </w:rPr>
        <w:t xml:space="preserve"> Từ 19h00’ ngày 2</w:t>
      </w:r>
      <w:r w:rsidR="00294D04">
        <w:rPr>
          <w:sz w:val="27"/>
          <w:szCs w:val="27"/>
        </w:rPr>
        <w:t>5</w:t>
      </w:r>
      <w:r w:rsidR="00E80A92" w:rsidRPr="006E40A4">
        <w:rPr>
          <w:sz w:val="27"/>
          <w:szCs w:val="27"/>
        </w:rPr>
        <w:t>/12 đến 19h00’ ngày 2</w:t>
      </w:r>
      <w:r w:rsidR="00294D04">
        <w:rPr>
          <w:sz w:val="27"/>
          <w:szCs w:val="27"/>
        </w:rPr>
        <w:t>6</w:t>
      </w:r>
      <w:r w:rsidR="00E80A92" w:rsidRPr="006E40A4">
        <w:rPr>
          <w:sz w:val="27"/>
          <w:szCs w:val="27"/>
        </w:rPr>
        <w:t>/12, hầu hết các khu vực trên cả nước có mư</w:t>
      </w:r>
      <w:r w:rsidR="00294D04">
        <w:rPr>
          <w:sz w:val="27"/>
          <w:szCs w:val="27"/>
        </w:rPr>
        <w:t xml:space="preserve">a nhỏ hoặc không mưa. Riêng trạm Đồng Phú (Bình </w:t>
      </w:r>
      <w:r w:rsidR="00294D04" w:rsidRPr="007B2214">
        <w:rPr>
          <w:sz w:val="27"/>
          <w:szCs w:val="27"/>
        </w:rPr>
        <w:t>Phước) có mưa 45mm</w:t>
      </w:r>
      <w:r w:rsidR="00E80A92" w:rsidRPr="007B2214">
        <w:rPr>
          <w:sz w:val="27"/>
          <w:szCs w:val="27"/>
        </w:rPr>
        <w:t>.</w:t>
      </w:r>
    </w:p>
    <w:p w:rsidR="00E80A92" w:rsidRPr="007B2214" w:rsidRDefault="006756DD" w:rsidP="00B4490C">
      <w:pPr>
        <w:widowControl w:val="0"/>
        <w:overflowPunct w:val="0"/>
        <w:autoSpaceDE w:val="0"/>
        <w:autoSpaceDN w:val="0"/>
        <w:adjustRightInd w:val="0"/>
        <w:spacing w:after="80" w:line="252" w:lineRule="auto"/>
        <w:ind w:firstLine="567"/>
        <w:jc w:val="both"/>
        <w:textAlignment w:val="baseline"/>
        <w:rPr>
          <w:sz w:val="27"/>
          <w:szCs w:val="27"/>
        </w:rPr>
      </w:pPr>
      <w:r w:rsidRPr="007B2214">
        <w:rPr>
          <w:b/>
          <w:i/>
          <w:sz w:val="27"/>
          <w:szCs w:val="27"/>
        </w:rPr>
        <w:t>1</w:t>
      </w:r>
      <w:r w:rsidR="00E80A92" w:rsidRPr="007B2214">
        <w:rPr>
          <w:b/>
          <w:i/>
          <w:sz w:val="27"/>
          <w:szCs w:val="27"/>
        </w:rPr>
        <w:t>.2. Lượng mưa đêm:</w:t>
      </w:r>
      <w:r w:rsidR="00E80A92" w:rsidRPr="007B2214">
        <w:rPr>
          <w:sz w:val="27"/>
          <w:szCs w:val="27"/>
        </w:rPr>
        <w:t xml:space="preserve"> Từ 19h00’ ngày 2</w:t>
      </w:r>
      <w:r w:rsidR="007B2214" w:rsidRPr="007B2214">
        <w:rPr>
          <w:sz w:val="27"/>
          <w:szCs w:val="27"/>
        </w:rPr>
        <w:t>6</w:t>
      </w:r>
      <w:r w:rsidR="00E80A92" w:rsidRPr="007B2214">
        <w:rPr>
          <w:sz w:val="27"/>
          <w:szCs w:val="27"/>
        </w:rPr>
        <w:t>/12 đến 07h00’ ngày 2</w:t>
      </w:r>
      <w:r w:rsidR="007B2214" w:rsidRPr="007B2214">
        <w:rPr>
          <w:sz w:val="27"/>
          <w:szCs w:val="27"/>
        </w:rPr>
        <w:t>7</w:t>
      </w:r>
      <w:r w:rsidR="00E80A92" w:rsidRPr="007B2214">
        <w:rPr>
          <w:sz w:val="27"/>
          <w:szCs w:val="27"/>
        </w:rPr>
        <w:t xml:space="preserve">/12, </w:t>
      </w:r>
      <w:r w:rsidR="007B2214" w:rsidRPr="007B2214">
        <w:rPr>
          <w:sz w:val="27"/>
          <w:szCs w:val="27"/>
        </w:rPr>
        <w:t>khu vực Bắc Bộ đến Hà Tĩnh có mưa nhỏ, lượng mưa dưới 20m</w:t>
      </w:r>
      <w:r w:rsidR="008620B1">
        <w:rPr>
          <w:sz w:val="27"/>
          <w:szCs w:val="27"/>
        </w:rPr>
        <w:t>m</w:t>
      </w:r>
      <w:r w:rsidR="007B2214" w:rsidRPr="007B2214">
        <w:rPr>
          <w:sz w:val="27"/>
          <w:szCs w:val="27"/>
        </w:rPr>
        <w:t>, các nơi khác không mưa</w:t>
      </w:r>
      <w:r w:rsidR="00E80A92" w:rsidRPr="007B2214">
        <w:rPr>
          <w:sz w:val="27"/>
          <w:szCs w:val="27"/>
        </w:rPr>
        <w:t>.</w:t>
      </w:r>
    </w:p>
    <w:p w:rsidR="00E80A92" w:rsidRPr="00006AC7" w:rsidRDefault="006756DD" w:rsidP="00B4490C">
      <w:pPr>
        <w:widowControl w:val="0"/>
        <w:overflowPunct w:val="0"/>
        <w:autoSpaceDE w:val="0"/>
        <w:autoSpaceDN w:val="0"/>
        <w:adjustRightInd w:val="0"/>
        <w:spacing w:after="80" w:line="252" w:lineRule="auto"/>
        <w:ind w:firstLine="567"/>
        <w:jc w:val="both"/>
        <w:textAlignment w:val="baseline"/>
        <w:rPr>
          <w:spacing w:val="-2"/>
          <w:sz w:val="27"/>
          <w:szCs w:val="27"/>
        </w:rPr>
      </w:pPr>
      <w:r w:rsidRPr="007B2214">
        <w:rPr>
          <w:b/>
          <w:i/>
          <w:spacing w:val="-2"/>
          <w:sz w:val="27"/>
          <w:szCs w:val="27"/>
        </w:rPr>
        <w:lastRenderedPageBreak/>
        <w:t>1</w:t>
      </w:r>
      <w:r w:rsidR="00E80A92" w:rsidRPr="007B2214">
        <w:rPr>
          <w:b/>
          <w:i/>
          <w:spacing w:val="-2"/>
          <w:sz w:val="27"/>
          <w:szCs w:val="27"/>
        </w:rPr>
        <w:t>.3. Lượng mưa 3 ngày:</w:t>
      </w:r>
      <w:r w:rsidR="00E80A92" w:rsidRPr="007B2214">
        <w:rPr>
          <w:spacing w:val="-2"/>
          <w:sz w:val="27"/>
          <w:szCs w:val="27"/>
        </w:rPr>
        <w:t xml:space="preserve"> Từ 19h00’ ngày 2</w:t>
      </w:r>
      <w:r w:rsidR="00AF4285" w:rsidRPr="007B2214">
        <w:rPr>
          <w:spacing w:val="-2"/>
          <w:sz w:val="27"/>
          <w:szCs w:val="27"/>
        </w:rPr>
        <w:t>3</w:t>
      </w:r>
      <w:r w:rsidR="00E80A92" w:rsidRPr="007B2214">
        <w:rPr>
          <w:spacing w:val="-2"/>
          <w:sz w:val="27"/>
          <w:szCs w:val="27"/>
        </w:rPr>
        <w:t>/12 đến 19h00’ ngày 2</w:t>
      </w:r>
      <w:r w:rsidR="00AF4285" w:rsidRPr="007B2214">
        <w:rPr>
          <w:spacing w:val="-2"/>
          <w:sz w:val="27"/>
          <w:szCs w:val="27"/>
        </w:rPr>
        <w:t>6</w:t>
      </w:r>
      <w:r w:rsidR="00E80A92" w:rsidRPr="007B2214">
        <w:rPr>
          <w:spacing w:val="-2"/>
          <w:sz w:val="27"/>
          <w:szCs w:val="27"/>
        </w:rPr>
        <w:t>/12, hầu hết các khu vực trên cả nước có mưa nhỏ hoặc không mưa; riêng các tỉnh Quảng Nam, Đà</w:t>
      </w:r>
      <w:r w:rsidR="00E80A92" w:rsidRPr="00006AC7">
        <w:rPr>
          <w:spacing w:val="-2"/>
          <w:sz w:val="27"/>
          <w:szCs w:val="27"/>
        </w:rPr>
        <w:t xml:space="preserve"> Nẵng, Lâm Đồng</w:t>
      </w:r>
      <w:r w:rsidR="00380772">
        <w:rPr>
          <w:spacing w:val="-2"/>
          <w:sz w:val="27"/>
          <w:szCs w:val="27"/>
        </w:rPr>
        <w:t>, Bình Phước, Long An rải rác</w:t>
      </w:r>
      <w:r w:rsidR="00E80A92" w:rsidRPr="00006AC7">
        <w:rPr>
          <w:spacing w:val="-2"/>
          <w:sz w:val="27"/>
          <w:szCs w:val="27"/>
        </w:rPr>
        <w:t xml:space="preserve"> có mưa vừa, tổng lượng mưa phổ biến từ 30-</w:t>
      </w:r>
      <w:r w:rsidR="0008733D">
        <w:rPr>
          <w:spacing w:val="-2"/>
          <w:sz w:val="27"/>
          <w:szCs w:val="27"/>
        </w:rPr>
        <w:t>6</w:t>
      </w:r>
      <w:r w:rsidR="00E80A92" w:rsidRPr="00006AC7">
        <w:rPr>
          <w:spacing w:val="-2"/>
          <w:sz w:val="27"/>
          <w:szCs w:val="27"/>
        </w:rPr>
        <w:t>0mm.</w:t>
      </w:r>
    </w:p>
    <w:p w:rsidR="00E80A92" w:rsidRPr="006E40A4" w:rsidRDefault="00E80A92" w:rsidP="00B4490C">
      <w:pPr>
        <w:widowControl w:val="0"/>
        <w:overflowPunct w:val="0"/>
        <w:autoSpaceDE w:val="0"/>
        <w:autoSpaceDN w:val="0"/>
        <w:adjustRightInd w:val="0"/>
        <w:spacing w:after="80" w:line="252" w:lineRule="auto"/>
        <w:ind w:firstLine="567"/>
        <w:jc w:val="both"/>
        <w:textAlignment w:val="baseline"/>
        <w:rPr>
          <w:sz w:val="27"/>
          <w:szCs w:val="27"/>
        </w:rPr>
      </w:pPr>
      <w:r w:rsidRPr="007B2214">
        <w:rPr>
          <w:b/>
          <w:sz w:val="27"/>
          <w:szCs w:val="27"/>
        </w:rPr>
        <w:t xml:space="preserve">2. Tình hình thủy văn: </w:t>
      </w:r>
      <w:r w:rsidRPr="007B2214">
        <w:rPr>
          <w:sz w:val="27"/>
          <w:szCs w:val="27"/>
        </w:rPr>
        <w:t>Hiện mực nước các sông khu vực Tr</w:t>
      </w:r>
      <w:r w:rsidR="000D1CDF" w:rsidRPr="007B2214">
        <w:rPr>
          <w:sz w:val="27"/>
          <w:szCs w:val="27"/>
        </w:rPr>
        <w:t xml:space="preserve">ung Bộ đang dao động ở mức thấp, riêng trên sông Kôn tại Thạnh Hòa ở mức </w:t>
      </w:r>
      <w:r w:rsidR="007B2214">
        <w:rPr>
          <w:sz w:val="27"/>
          <w:szCs w:val="27"/>
        </w:rPr>
        <w:t xml:space="preserve">trên </w:t>
      </w:r>
      <w:r w:rsidR="000D1CDF" w:rsidRPr="007B2214">
        <w:rPr>
          <w:sz w:val="27"/>
          <w:szCs w:val="27"/>
        </w:rPr>
        <w:t>báo động 1.</w:t>
      </w:r>
    </w:p>
    <w:p w:rsidR="00E80A92" w:rsidRPr="006E40A4" w:rsidRDefault="00E80A92" w:rsidP="00B4490C">
      <w:pPr>
        <w:widowControl w:val="0"/>
        <w:spacing w:after="80" w:line="264" w:lineRule="auto"/>
        <w:jc w:val="both"/>
        <w:rPr>
          <w:b/>
          <w:color w:val="000000"/>
          <w:sz w:val="27"/>
          <w:szCs w:val="27"/>
          <w:shd w:val="clear" w:color="auto" w:fill="FFFFFF"/>
          <w:lang w:val="da-DK"/>
        </w:rPr>
      </w:pPr>
      <w:r w:rsidRPr="006E40A4">
        <w:rPr>
          <w:b/>
          <w:color w:val="000000"/>
          <w:sz w:val="27"/>
          <w:szCs w:val="27"/>
          <w:shd w:val="clear" w:color="auto" w:fill="FFFFFF"/>
          <w:lang w:val="da-DK"/>
        </w:rPr>
        <w:t>III. TÌNH HÌNH HỒ CHỨA</w:t>
      </w:r>
    </w:p>
    <w:p w:rsidR="00E80A92" w:rsidRPr="006E40A4" w:rsidRDefault="00E80A92" w:rsidP="00B4490C">
      <w:pPr>
        <w:widowControl w:val="0"/>
        <w:spacing w:after="80" w:line="264" w:lineRule="auto"/>
        <w:ind w:firstLine="567"/>
        <w:jc w:val="both"/>
        <w:rPr>
          <w:b/>
          <w:color w:val="000000"/>
          <w:sz w:val="27"/>
          <w:szCs w:val="27"/>
          <w:lang w:val="it-IT"/>
        </w:rPr>
      </w:pPr>
      <w:r w:rsidRPr="006E40A4">
        <w:rPr>
          <w:b/>
          <w:color w:val="000000"/>
          <w:sz w:val="27"/>
          <w:szCs w:val="27"/>
          <w:lang w:val="it-IT"/>
        </w:rPr>
        <w:t xml:space="preserve">1. Hồ chứa thủy lợi: </w:t>
      </w:r>
    </w:p>
    <w:p w:rsidR="00E80A92" w:rsidRPr="006E40A4" w:rsidRDefault="00E80A92" w:rsidP="00B4490C">
      <w:pPr>
        <w:widowControl w:val="0"/>
        <w:spacing w:after="80" w:line="264" w:lineRule="auto"/>
        <w:ind w:firstLine="567"/>
        <w:jc w:val="both"/>
        <w:rPr>
          <w:color w:val="000000"/>
          <w:sz w:val="27"/>
          <w:szCs w:val="27"/>
          <w:lang w:val="it-IT"/>
        </w:rPr>
      </w:pPr>
      <w:r w:rsidRPr="006E40A4">
        <w:rPr>
          <w:color w:val="000000"/>
          <w:sz w:val="27"/>
          <w:szCs w:val="27"/>
          <w:lang w:val="it-IT"/>
        </w:rPr>
        <w:t xml:space="preserve">a) Tình hình tích nước các hồ chứa: </w:t>
      </w:r>
    </w:p>
    <w:p w:rsidR="00E80A92" w:rsidRPr="006E40A4" w:rsidRDefault="00196E25" w:rsidP="00B4490C">
      <w:pPr>
        <w:widowControl w:val="0"/>
        <w:spacing w:after="80" w:line="264" w:lineRule="auto"/>
        <w:ind w:firstLine="567"/>
        <w:jc w:val="both"/>
        <w:rPr>
          <w:color w:val="000000"/>
          <w:sz w:val="27"/>
          <w:szCs w:val="27"/>
          <w:lang w:val="it-IT"/>
        </w:rPr>
      </w:pPr>
      <w:r w:rsidRPr="006E40A4">
        <w:rPr>
          <w:color w:val="000000"/>
          <w:sz w:val="27"/>
          <w:szCs w:val="27"/>
          <w:lang w:val="it-IT"/>
        </w:rPr>
        <w:t>Hồ chứa thủy lợi các k</w:t>
      </w:r>
      <w:r w:rsidR="00E80A92" w:rsidRPr="006E40A4">
        <w:rPr>
          <w:color w:val="000000"/>
          <w:sz w:val="27"/>
          <w:szCs w:val="27"/>
          <w:lang w:val="it-IT"/>
        </w:rPr>
        <w:t xml:space="preserve">hu vực </w:t>
      </w:r>
      <w:r w:rsidRPr="006E40A4">
        <w:rPr>
          <w:color w:val="000000"/>
          <w:sz w:val="27"/>
          <w:szCs w:val="27"/>
          <w:lang w:val="it-IT"/>
        </w:rPr>
        <w:t xml:space="preserve">Trung Bộ, Tây Nguyên </w:t>
      </w:r>
      <w:r w:rsidR="00E80A92" w:rsidRPr="006E40A4">
        <w:rPr>
          <w:color w:val="000000"/>
          <w:sz w:val="27"/>
          <w:szCs w:val="27"/>
          <w:lang w:val="it-IT"/>
        </w:rPr>
        <w:t>tích nước đạt từ 8</w:t>
      </w:r>
      <w:r w:rsidRPr="006E40A4">
        <w:rPr>
          <w:color w:val="000000"/>
          <w:sz w:val="27"/>
          <w:szCs w:val="27"/>
          <w:lang w:val="it-IT"/>
        </w:rPr>
        <w:t>5</w:t>
      </w:r>
      <w:r w:rsidR="00E80A92" w:rsidRPr="006E40A4">
        <w:rPr>
          <w:color w:val="000000"/>
          <w:sz w:val="27"/>
          <w:szCs w:val="27"/>
          <w:lang w:val="it-IT"/>
        </w:rPr>
        <w:t xml:space="preserve">-100% dung tích thiết kế, </w:t>
      </w:r>
      <w:r w:rsidRPr="006E40A4">
        <w:rPr>
          <w:color w:val="000000"/>
          <w:sz w:val="27"/>
          <w:szCs w:val="27"/>
          <w:lang w:val="it-IT"/>
        </w:rPr>
        <w:t xml:space="preserve">riêng một số hồ chứa thuộc tỉnh Thanh Hóa còn đang ở mức thấp (60% dung tích thiết kế); hiện có </w:t>
      </w:r>
      <w:r w:rsidR="00967170" w:rsidRPr="006E40A4">
        <w:rPr>
          <w:color w:val="000000"/>
          <w:sz w:val="27"/>
          <w:szCs w:val="27"/>
          <w:lang w:val="it-IT"/>
        </w:rPr>
        <w:t>3</w:t>
      </w:r>
      <w:r w:rsidR="00FC641E">
        <w:rPr>
          <w:color w:val="000000"/>
          <w:sz w:val="27"/>
          <w:szCs w:val="27"/>
          <w:lang w:val="it-IT"/>
        </w:rPr>
        <w:t>6</w:t>
      </w:r>
      <w:r w:rsidR="00967170" w:rsidRPr="006E40A4">
        <w:rPr>
          <w:color w:val="000000"/>
          <w:sz w:val="27"/>
          <w:szCs w:val="27"/>
          <w:lang w:val="it-IT"/>
        </w:rPr>
        <w:t>/1</w:t>
      </w:r>
      <w:r w:rsidR="00FC641E">
        <w:rPr>
          <w:color w:val="000000"/>
          <w:sz w:val="27"/>
          <w:szCs w:val="27"/>
          <w:lang w:val="it-IT"/>
        </w:rPr>
        <w:t>09</w:t>
      </w:r>
      <w:r w:rsidR="00967170" w:rsidRPr="006E40A4">
        <w:rPr>
          <w:color w:val="000000"/>
          <w:sz w:val="27"/>
          <w:szCs w:val="27"/>
          <w:lang w:val="it-IT"/>
        </w:rPr>
        <w:t xml:space="preserve"> hồ chứa có cửa van đang xả tràn</w:t>
      </w:r>
      <w:r w:rsidR="00E80A92" w:rsidRPr="006E40A4">
        <w:rPr>
          <w:color w:val="000000"/>
          <w:sz w:val="27"/>
          <w:szCs w:val="27"/>
          <w:lang w:val="it-IT"/>
        </w:rPr>
        <w:t>.</w:t>
      </w:r>
      <w:r w:rsidR="00FC641E">
        <w:rPr>
          <w:color w:val="000000"/>
          <w:sz w:val="27"/>
          <w:szCs w:val="27"/>
          <w:lang w:val="it-IT"/>
        </w:rPr>
        <w:t xml:space="preserve"> </w:t>
      </w:r>
      <w:r w:rsidR="00FC641E" w:rsidRPr="00FC641E">
        <w:rPr>
          <w:color w:val="000000"/>
          <w:sz w:val="27"/>
          <w:szCs w:val="27"/>
          <w:lang w:val="it-IT"/>
        </w:rPr>
        <w:t>Một số hồ có cửa van đã hạ thấp mực nước cụ thể như sau: Tả Trạch 62%</w:t>
      </w:r>
      <w:r w:rsidR="00FE240B">
        <w:rPr>
          <w:color w:val="000000"/>
          <w:sz w:val="27"/>
          <w:szCs w:val="27"/>
          <w:lang w:val="it-IT"/>
        </w:rPr>
        <w:t>, Hồ Truồi 68%, Khe Ngang 78% (</w:t>
      </w:r>
      <w:r w:rsidR="00FC641E" w:rsidRPr="00FC641E">
        <w:rPr>
          <w:color w:val="000000"/>
          <w:sz w:val="27"/>
          <w:szCs w:val="27"/>
          <w:lang w:val="it-IT"/>
        </w:rPr>
        <w:t>Thừa Thiên Huế)</w:t>
      </w:r>
      <w:r w:rsidR="00FC641E">
        <w:rPr>
          <w:color w:val="000000"/>
          <w:sz w:val="27"/>
          <w:szCs w:val="27"/>
          <w:lang w:val="it-IT"/>
        </w:rPr>
        <w:t>,</w:t>
      </w:r>
      <w:r w:rsidR="00FC641E" w:rsidRPr="00FC641E">
        <w:rPr>
          <w:bCs/>
          <w:spacing w:val="-2"/>
          <w:sz w:val="27"/>
          <w:szCs w:val="27"/>
          <w:lang w:val="nl-NL"/>
        </w:rPr>
        <w:t xml:space="preserve"> </w:t>
      </w:r>
      <w:r w:rsidR="00FC641E" w:rsidRPr="00925B3D">
        <w:rPr>
          <w:bCs/>
          <w:spacing w:val="-2"/>
          <w:sz w:val="27"/>
          <w:szCs w:val="27"/>
          <w:lang w:val="nl-NL"/>
        </w:rPr>
        <w:t>Núi Ngang 55% (Quảng Ngãi)</w:t>
      </w:r>
      <w:r w:rsidR="00FC641E">
        <w:rPr>
          <w:bCs/>
          <w:spacing w:val="-2"/>
          <w:sz w:val="27"/>
          <w:szCs w:val="27"/>
          <w:lang w:val="nl-NL"/>
        </w:rPr>
        <w:t>,</w:t>
      </w:r>
      <w:r w:rsidR="00FC641E" w:rsidRPr="00925B3D">
        <w:rPr>
          <w:bCs/>
          <w:spacing w:val="-2"/>
          <w:sz w:val="27"/>
          <w:szCs w:val="27"/>
          <w:lang w:val="nl-NL"/>
        </w:rPr>
        <w:t xml:space="preserve"> Vạn Hội 49%</w:t>
      </w:r>
      <w:r w:rsidR="00FC641E">
        <w:rPr>
          <w:bCs/>
          <w:spacing w:val="-2"/>
          <w:sz w:val="27"/>
          <w:szCs w:val="27"/>
          <w:lang w:val="nl-NL"/>
        </w:rPr>
        <w:t xml:space="preserve">, </w:t>
      </w:r>
      <w:r w:rsidR="00FC641E" w:rsidRPr="00980F28">
        <w:rPr>
          <w:bCs/>
          <w:spacing w:val="-2"/>
          <w:sz w:val="27"/>
          <w:szCs w:val="27"/>
          <w:lang w:val="nl-NL"/>
        </w:rPr>
        <w:t>Núi Một</w:t>
      </w:r>
      <w:r w:rsidR="00FC641E" w:rsidRPr="00925B3D">
        <w:rPr>
          <w:bCs/>
          <w:spacing w:val="-2"/>
          <w:sz w:val="27"/>
          <w:szCs w:val="27"/>
          <w:lang w:val="nl-NL"/>
        </w:rPr>
        <w:t xml:space="preserve"> </w:t>
      </w:r>
      <w:r w:rsidR="00FC641E">
        <w:rPr>
          <w:bCs/>
          <w:spacing w:val="-2"/>
          <w:sz w:val="27"/>
          <w:szCs w:val="27"/>
          <w:lang w:val="nl-NL"/>
        </w:rPr>
        <w:t xml:space="preserve">76% </w:t>
      </w:r>
      <w:r w:rsidR="00FC641E" w:rsidRPr="00925B3D">
        <w:rPr>
          <w:bCs/>
          <w:spacing w:val="-2"/>
          <w:sz w:val="27"/>
          <w:szCs w:val="27"/>
          <w:lang w:val="nl-NL"/>
        </w:rPr>
        <w:t>(Bình Định)</w:t>
      </w:r>
      <w:r w:rsidR="00FC641E">
        <w:rPr>
          <w:bCs/>
          <w:spacing w:val="-2"/>
          <w:sz w:val="27"/>
          <w:szCs w:val="27"/>
          <w:lang w:val="nl-NL"/>
        </w:rPr>
        <w:t>,</w:t>
      </w:r>
      <w:r w:rsidR="00FC641E" w:rsidRPr="00925B3D">
        <w:rPr>
          <w:bCs/>
          <w:spacing w:val="-2"/>
          <w:sz w:val="27"/>
          <w:szCs w:val="27"/>
          <w:lang w:val="nl-NL"/>
        </w:rPr>
        <w:t>.</w:t>
      </w:r>
      <w:r w:rsidR="00FC641E" w:rsidRPr="00FC641E">
        <w:rPr>
          <w:color w:val="000000"/>
          <w:sz w:val="27"/>
          <w:szCs w:val="27"/>
          <w:lang w:val="it-IT"/>
        </w:rPr>
        <w:t>..</w:t>
      </w:r>
    </w:p>
    <w:p w:rsidR="00E80A92" w:rsidRDefault="00E80A92" w:rsidP="00B4490C">
      <w:pPr>
        <w:widowControl w:val="0"/>
        <w:spacing w:after="80" w:line="264" w:lineRule="auto"/>
        <w:ind w:firstLine="567"/>
        <w:jc w:val="both"/>
        <w:rPr>
          <w:color w:val="000000"/>
          <w:sz w:val="27"/>
          <w:szCs w:val="27"/>
          <w:lang w:val="it-IT"/>
        </w:rPr>
      </w:pPr>
      <w:r w:rsidRPr="006E40A4">
        <w:rPr>
          <w:color w:val="000000"/>
          <w:sz w:val="27"/>
          <w:szCs w:val="27"/>
          <w:lang w:val="it-IT"/>
        </w:rPr>
        <w:t>b) Tình hình an toàn hồ chứa: các hồ chứa có tràn xả lũ bằng cửa van đang vận hành theo đúng quy trình; các địa phương và chủ hồ tổ chức trực ban thường xuyên, chủ động theo dõi diễn biến mực nước và hiện trạng công trình</w:t>
      </w:r>
      <w:r w:rsidR="00FE240B">
        <w:rPr>
          <w:color w:val="000000"/>
          <w:sz w:val="27"/>
          <w:szCs w:val="27"/>
          <w:lang w:val="it-IT"/>
        </w:rPr>
        <w:t>, nhất là 24 hồ đang xuất hiện thấm qua thân đập, vai đập:</w:t>
      </w:r>
      <w:r w:rsidR="00894D07" w:rsidRPr="006E40A4">
        <w:rPr>
          <w:color w:val="000000"/>
          <w:sz w:val="27"/>
          <w:szCs w:val="27"/>
          <w:lang w:val="it-IT"/>
        </w:rPr>
        <w:t xml:space="preserve"> </w:t>
      </w:r>
      <w:r w:rsidR="00C25AF7">
        <w:rPr>
          <w:color w:val="000000"/>
          <w:sz w:val="27"/>
          <w:szCs w:val="27"/>
          <w:lang w:val="it-IT"/>
        </w:rPr>
        <w:t>tỉnh Bình Định</w:t>
      </w:r>
      <w:r w:rsidR="00FE240B">
        <w:rPr>
          <w:color w:val="000000"/>
          <w:sz w:val="27"/>
          <w:szCs w:val="27"/>
          <w:lang w:val="it-IT"/>
        </w:rPr>
        <w:t>: 23 hồ,</w:t>
      </w:r>
      <w:r w:rsidR="00C25AF7">
        <w:rPr>
          <w:color w:val="000000"/>
          <w:sz w:val="27"/>
          <w:szCs w:val="27"/>
          <w:lang w:val="it-IT"/>
        </w:rPr>
        <w:t xml:space="preserve"> tỉnh Quảng Trị</w:t>
      </w:r>
      <w:r w:rsidR="00FE240B">
        <w:rPr>
          <w:color w:val="000000"/>
          <w:sz w:val="27"/>
          <w:szCs w:val="27"/>
          <w:lang w:val="it-IT"/>
        </w:rPr>
        <w:t>: 01 hồ</w:t>
      </w:r>
      <w:r w:rsidR="00C25AF7">
        <w:rPr>
          <w:color w:val="000000"/>
          <w:sz w:val="27"/>
          <w:szCs w:val="27"/>
          <w:lang w:val="it-IT"/>
        </w:rPr>
        <w:t xml:space="preserve">  </w:t>
      </w:r>
      <w:r w:rsidR="00FE240B">
        <w:rPr>
          <w:color w:val="000000"/>
          <w:sz w:val="27"/>
          <w:szCs w:val="27"/>
          <w:lang w:val="it-IT"/>
        </w:rPr>
        <w:t>(</w:t>
      </w:r>
      <w:r w:rsidR="00C25AF7">
        <w:rPr>
          <w:color w:val="000000"/>
          <w:sz w:val="27"/>
          <w:szCs w:val="27"/>
          <w:lang w:val="it-IT"/>
        </w:rPr>
        <w:t>hồ Triệu Thượng 2, xã Triệu Thượng, huyện Triệu Phong bị thấm qua thân đập, địa phương đang tổ chức xử lý</w:t>
      </w:r>
      <w:r w:rsidR="00FE240B">
        <w:rPr>
          <w:color w:val="000000"/>
          <w:sz w:val="27"/>
          <w:szCs w:val="27"/>
          <w:lang w:val="it-IT"/>
        </w:rPr>
        <w:t>)</w:t>
      </w:r>
      <w:r w:rsidRPr="006E40A4">
        <w:rPr>
          <w:color w:val="000000"/>
          <w:sz w:val="27"/>
          <w:szCs w:val="27"/>
          <w:lang w:val="it-IT"/>
        </w:rPr>
        <w:t>.</w:t>
      </w:r>
    </w:p>
    <w:p w:rsidR="00FE240B" w:rsidRPr="006E40A4" w:rsidRDefault="00FE240B" w:rsidP="00B4490C">
      <w:pPr>
        <w:widowControl w:val="0"/>
        <w:spacing w:after="80" w:line="264" w:lineRule="auto"/>
        <w:ind w:firstLine="567"/>
        <w:jc w:val="both"/>
        <w:rPr>
          <w:color w:val="000000"/>
          <w:sz w:val="27"/>
          <w:szCs w:val="27"/>
          <w:lang w:val="it-IT"/>
        </w:rPr>
      </w:pPr>
      <w:r>
        <w:rPr>
          <w:color w:val="000000"/>
          <w:sz w:val="27"/>
          <w:szCs w:val="27"/>
          <w:lang w:val="it-IT"/>
        </w:rPr>
        <w:t>(Chi tiết có phụ lục kèm theo)</w:t>
      </w:r>
    </w:p>
    <w:p w:rsidR="00E80A92" w:rsidRPr="006E40A4" w:rsidRDefault="00E80A92" w:rsidP="00B4490C">
      <w:pPr>
        <w:widowControl w:val="0"/>
        <w:spacing w:after="80" w:line="252" w:lineRule="auto"/>
        <w:ind w:firstLine="567"/>
        <w:jc w:val="both"/>
        <w:rPr>
          <w:b/>
          <w:color w:val="000000"/>
          <w:sz w:val="27"/>
          <w:szCs w:val="27"/>
          <w:lang w:val="it-IT"/>
        </w:rPr>
      </w:pPr>
      <w:r w:rsidRPr="006E40A4">
        <w:rPr>
          <w:b/>
          <w:color w:val="000000"/>
          <w:sz w:val="27"/>
          <w:szCs w:val="27"/>
          <w:lang w:val="it-IT"/>
        </w:rPr>
        <w:t>2. Hồ chứa thủy điện:</w:t>
      </w:r>
    </w:p>
    <w:p w:rsidR="00E80A92" w:rsidRPr="006E40A4" w:rsidRDefault="00E80A92" w:rsidP="00B4490C">
      <w:pPr>
        <w:widowControl w:val="0"/>
        <w:spacing w:after="80" w:line="252" w:lineRule="auto"/>
        <w:ind w:firstLine="567"/>
        <w:jc w:val="both"/>
        <w:rPr>
          <w:color w:val="000000"/>
          <w:sz w:val="27"/>
          <w:szCs w:val="27"/>
          <w:lang w:val="it-IT"/>
        </w:rPr>
      </w:pPr>
      <w:r w:rsidRPr="006E40A4">
        <w:rPr>
          <w:color w:val="000000"/>
          <w:sz w:val="27"/>
          <w:szCs w:val="27"/>
          <w:lang w:val="it-IT"/>
        </w:rPr>
        <w:t>Theo báo cáo nhanh của Văn phòng BCH</w:t>
      </w:r>
      <w:r w:rsidR="008620B1">
        <w:rPr>
          <w:color w:val="000000"/>
          <w:sz w:val="27"/>
          <w:szCs w:val="27"/>
          <w:lang w:val="it-IT"/>
        </w:rPr>
        <w:t xml:space="preserve"> </w:t>
      </w:r>
      <w:r w:rsidRPr="006E40A4">
        <w:rPr>
          <w:color w:val="000000"/>
          <w:sz w:val="27"/>
          <w:szCs w:val="27"/>
          <w:lang w:val="it-IT"/>
        </w:rPr>
        <w:t>PCTT&amp;TKCN Bộ Công Thương, tính đến ngày 2</w:t>
      </w:r>
      <w:r w:rsidR="00A44482">
        <w:rPr>
          <w:color w:val="000000"/>
          <w:sz w:val="27"/>
          <w:szCs w:val="27"/>
          <w:lang w:val="it-IT"/>
        </w:rPr>
        <w:t>7</w:t>
      </w:r>
      <w:r w:rsidRPr="006E40A4">
        <w:rPr>
          <w:color w:val="000000"/>
          <w:sz w:val="27"/>
          <w:szCs w:val="27"/>
          <w:lang w:val="it-IT"/>
        </w:rPr>
        <w:t>/12, có 13</w:t>
      </w:r>
      <w:r w:rsidR="00A44482">
        <w:rPr>
          <w:color w:val="000000"/>
          <w:sz w:val="27"/>
          <w:szCs w:val="27"/>
          <w:lang w:val="it-IT"/>
        </w:rPr>
        <w:t>9</w:t>
      </w:r>
      <w:r w:rsidRPr="006E40A4">
        <w:rPr>
          <w:color w:val="000000"/>
          <w:sz w:val="27"/>
          <w:szCs w:val="27"/>
          <w:lang w:val="it-IT"/>
        </w:rPr>
        <w:t xml:space="preserve"> hồ c</w:t>
      </w:r>
      <w:r w:rsidR="00A44482">
        <w:rPr>
          <w:color w:val="000000"/>
          <w:sz w:val="27"/>
          <w:szCs w:val="27"/>
          <w:lang w:val="it-IT"/>
        </w:rPr>
        <w:t>ập nhật thông tin, trong đó có 19</w:t>
      </w:r>
      <w:r w:rsidRPr="006E40A4">
        <w:rPr>
          <w:color w:val="000000"/>
          <w:sz w:val="27"/>
          <w:szCs w:val="27"/>
          <w:lang w:val="it-IT"/>
        </w:rPr>
        <w:t xml:space="preserve"> hồ xả tràn, cụ thể: </w:t>
      </w:r>
    </w:p>
    <w:p w:rsidR="00E80A92" w:rsidRPr="006E40A4" w:rsidRDefault="008620B1" w:rsidP="00B4490C">
      <w:pPr>
        <w:widowControl w:val="0"/>
        <w:spacing w:after="80" w:line="252" w:lineRule="auto"/>
        <w:ind w:firstLine="567"/>
        <w:jc w:val="both"/>
        <w:rPr>
          <w:color w:val="000000"/>
          <w:sz w:val="27"/>
          <w:szCs w:val="27"/>
          <w:lang w:val="it-IT"/>
        </w:rPr>
      </w:pPr>
      <w:r>
        <w:rPr>
          <w:color w:val="000000"/>
          <w:sz w:val="27"/>
          <w:szCs w:val="27"/>
          <w:lang w:val="it-IT"/>
        </w:rPr>
        <w:t>- Khu vực Bắc Trung B</w:t>
      </w:r>
      <w:r w:rsidR="00E80A92" w:rsidRPr="006E40A4">
        <w:rPr>
          <w:color w:val="000000"/>
          <w:sz w:val="27"/>
          <w:szCs w:val="27"/>
          <w:lang w:val="it-IT"/>
        </w:rPr>
        <w:t>ộ: 0</w:t>
      </w:r>
      <w:r w:rsidR="00A44482">
        <w:rPr>
          <w:color w:val="000000"/>
          <w:sz w:val="27"/>
          <w:szCs w:val="27"/>
          <w:lang w:val="it-IT"/>
        </w:rPr>
        <w:t>2</w:t>
      </w:r>
      <w:r w:rsidR="00E80A92" w:rsidRPr="006E40A4">
        <w:rPr>
          <w:color w:val="000000"/>
          <w:sz w:val="27"/>
          <w:szCs w:val="27"/>
          <w:lang w:val="it-IT"/>
        </w:rPr>
        <w:t xml:space="preserve"> hồ;</w:t>
      </w:r>
    </w:p>
    <w:p w:rsidR="00E80A92" w:rsidRPr="006E40A4" w:rsidRDefault="00E80A92" w:rsidP="00B4490C">
      <w:pPr>
        <w:widowControl w:val="0"/>
        <w:spacing w:after="80" w:line="252" w:lineRule="auto"/>
        <w:ind w:firstLine="567"/>
        <w:jc w:val="both"/>
        <w:rPr>
          <w:color w:val="000000"/>
          <w:sz w:val="27"/>
          <w:szCs w:val="27"/>
          <w:lang w:val="it-IT"/>
        </w:rPr>
      </w:pPr>
      <w:r w:rsidRPr="006E40A4">
        <w:rPr>
          <w:color w:val="000000"/>
          <w:sz w:val="27"/>
          <w:szCs w:val="27"/>
          <w:lang w:val="it-IT"/>
        </w:rPr>
        <w:t xml:space="preserve">- Khu vực Duyên hải Nam Trung </w:t>
      </w:r>
      <w:r w:rsidR="008620B1">
        <w:rPr>
          <w:color w:val="000000"/>
          <w:sz w:val="27"/>
          <w:szCs w:val="27"/>
          <w:lang w:val="it-IT"/>
        </w:rPr>
        <w:t>B</w:t>
      </w:r>
      <w:r w:rsidRPr="006E40A4">
        <w:rPr>
          <w:color w:val="000000"/>
          <w:sz w:val="27"/>
          <w:szCs w:val="27"/>
          <w:lang w:val="it-IT"/>
        </w:rPr>
        <w:t>ộ: 1</w:t>
      </w:r>
      <w:r w:rsidR="00A44482">
        <w:rPr>
          <w:color w:val="000000"/>
          <w:sz w:val="27"/>
          <w:szCs w:val="27"/>
          <w:lang w:val="it-IT"/>
        </w:rPr>
        <w:t>1</w:t>
      </w:r>
      <w:r w:rsidRPr="006E40A4">
        <w:rPr>
          <w:color w:val="000000"/>
          <w:sz w:val="27"/>
          <w:szCs w:val="27"/>
          <w:lang w:val="it-IT"/>
        </w:rPr>
        <w:t xml:space="preserve"> hồ; </w:t>
      </w:r>
    </w:p>
    <w:p w:rsidR="00E80A92" w:rsidRPr="006E40A4" w:rsidRDefault="00E80A92" w:rsidP="00B4490C">
      <w:pPr>
        <w:widowControl w:val="0"/>
        <w:spacing w:after="80" w:line="252" w:lineRule="auto"/>
        <w:ind w:firstLine="567"/>
        <w:jc w:val="both"/>
        <w:rPr>
          <w:color w:val="000000"/>
          <w:sz w:val="27"/>
          <w:szCs w:val="27"/>
          <w:lang w:val="it-IT"/>
        </w:rPr>
      </w:pPr>
      <w:r w:rsidRPr="006E40A4">
        <w:rPr>
          <w:color w:val="000000"/>
          <w:sz w:val="27"/>
          <w:szCs w:val="27"/>
          <w:lang w:val="it-IT"/>
        </w:rPr>
        <w:t>- Khu vực Tây Nguyên: 0</w:t>
      </w:r>
      <w:r w:rsidR="00A44482">
        <w:rPr>
          <w:color w:val="000000"/>
          <w:sz w:val="27"/>
          <w:szCs w:val="27"/>
          <w:lang w:val="it-IT"/>
        </w:rPr>
        <w:t>6</w:t>
      </w:r>
      <w:r w:rsidRPr="006E40A4">
        <w:rPr>
          <w:color w:val="000000"/>
          <w:sz w:val="27"/>
          <w:szCs w:val="27"/>
          <w:lang w:val="it-IT"/>
        </w:rPr>
        <w:t xml:space="preserve"> hồ.</w:t>
      </w:r>
    </w:p>
    <w:p w:rsidR="00E80A92" w:rsidRPr="006E40A4" w:rsidRDefault="00E80A92" w:rsidP="00B4490C">
      <w:pPr>
        <w:widowControl w:val="0"/>
        <w:spacing w:after="80" w:line="252" w:lineRule="auto"/>
        <w:jc w:val="both"/>
        <w:rPr>
          <w:b/>
          <w:bCs/>
          <w:sz w:val="27"/>
          <w:szCs w:val="27"/>
          <w:lang w:val="it-IT"/>
        </w:rPr>
      </w:pPr>
      <w:r w:rsidRPr="006E40A4">
        <w:rPr>
          <w:b/>
          <w:bCs/>
          <w:sz w:val="27"/>
          <w:szCs w:val="27"/>
          <w:lang w:val="it-IT"/>
        </w:rPr>
        <w:t>IV. TÌNH HÌNH TÀU THUYỀN</w:t>
      </w:r>
    </w:p>
    <w:p w:rsidR="0066238F" w:rsidRPr="00CA69C7" w:rsidRDefault="0066238F" w:rsidP="00B4490C">
      <w:pPr>
        <w:widowControl w:val="0"/>
        <w:spacing w:after="80" w:line="252" w:lineRule="auto"/>
        <w:ind w:firstLine="567"/>
        <w:jc w:val="both"/>
        <w:rPr>
          <w:color w:val="000000"/>
          <w:spacing w:val="2"/>
          <w:sz w:val="27"/>
          <w:szCs w:val="27"/>
          <w:lang w:val="it-IT"/>
        </w:rPr>
      </w:pPr>
      <w:r w:rsidRPr="00CA69C7">
        <w:rPr>
          <w:color w:val="000000"/>
          <w:spacing w:val="2"/>
          <w:sz w:val="27"/>
          <w:szCs w:val="27"/>
          <w:lang w:val="it-IT"/>
        </w:rPr>
        <w:t xml:space="preserve">Theo báo cáo nhanh </w:t>
      </w:r>
      <w:r w:rsidR="00E9360F" w:rsidRPr="00CA69C7">
        <w:rPr>
          <w:color w:val="000000"/>
          <w:spacing w:val="2"/>
          <w:sz w:val="27"/>
          <w:szCs w:val="27"/>
          <w:lang w:val="it-IT"/>
        </w:rPr>
        <w:t>số 5</w:t>
      </w:r>
      <w:r w:rsidR="00C25AF7" w:rsidRPr="00CA69C7">
        <w:rPr>
          <w:color w:val="000000"/>
          <w:spacing w:val="2"/>
          <w:sz w:val="27"/>
          <w:szCs w:val="27"/>
          <w:lang w:val="it-IT"/>
        </w:rPr>
        <w:t>3</w:t>
      </w:r>
      <w:r w:rsidR="006C54DC" w:rsidRPr="00CA69C7">
        <w:rPr>
          <w:color w:val="000000"/>
          <w:spacing w:val="2"/>
          <w:sz w:val="27"/>
          <w:szCs w:val="27"/>
          <w:lang w:val="it-IT"/>
        </w:rPr>
        <w:t>1</w:t>
      </w:r>
      <w:r w:rsidR="00E9360F" w:rsidRPr="00CA69C7">
        <w:rPr>
          <w:color w:val="000000"/>
          <w:spacing w:val="2"/>
          <w:sz w:val="27"/>
          <w:szCs w:val="27"/>
          <w:lang w:val="it-IT"/>
        </w:rPr>
        <w:t>/BC-CQTT ngày 2</w:t>
      </w:r>
      <w:r w:rsidR="006C54DC" w:rsidRPr="00CA69C7">
        <w:rPr>
          <w:color w:val="000000"/>
          <w:spacing w:val="2"/>
          <w:sz w:val="27"/>
          <w:szCs w:val="27"/>
          <w:lang w:val="it-IT"/>
        </w:rPr>
        <w:t>7</w:t>
      </w:r>
      <w:r w:rsidR="00E9360F" w:rsidRPr="00CA69C7">
        <w:rPr>
          <w:color w:val="000000"/>
          <w:spacing w:val="2"/>
          <w:sz w:val="27"/>
          <w:szCs w:val="27"/>
          <w:lang w:val="it-IT"/>
        </w:rPr>
        <w:t xml:space="preserve">/12/2016 </w:t>
      </w:r>
      <w:r w:rsidRPr="00CA69C7">
        <w:rPr>
          <w:color w:val="000000"/>
          <w:spacing w:val="2"/>
          <w:sz w:val="27"/>
          <w:szCs w:val="27"/>
          <w:lang w:val="it-IT"/>
        </w:rPr>
        <w:t>của Cơ quan thường trực Ban Chỉ huy PCTT&amp;TKCN Bộ Tư lệnh Bộ đội Biên phòng,</w:t>
      </w:r>
      <w:r w:rsidR="00C25AF7" w:rsidRPr="00CA69C7">
        <w:rPr>
          <w:color w:val="000000"/>
          <w:spacing w:val="2"/>
          <w:sz w:val="27"/>
          <w:szCs w:val="27"/>
          <w:lang w:val="it-IT"/>
        </w:rPr>
        <w:t xml:space="preserve"> tính đến 6h30 ngày 2</w:t>
      </w:r>
      <w:r w:rsidR="006C54DC" w:rsidRPr="00CA69C7">
        <w:rPr>
          <w:color w:val="000000"/>
          <w:spacing w:val="2"/>
          <w:sz w:val="27"/>
          <w:szCs w:val="27"/>
          <w:lang w:val="it-IT"/>
        </w:rPr>
        <w:t>7</w:t>
      </w:r>
      <w:r w:rsidR="00C25AF7" w:rsidRPr="00CA69C7">
        <w:rPr>
          <w:color w:val="000000"/>
          <w:spacing w:val="2"/>
          <w:sz w:val="27"/>
          <w:szCs w:val="27"/>
          <w:lang w:val="it-IT"/>
        </w:rPr>
        <w:t>/12,</w:t>
      </w:r>
      <w:r w:rsidRPr="00CA69C7">
        <w:rPr>
          <w:color w:val="000000"/>
          <w:spacing w:val="2"/>
          <w:sz w:val="27"/>
          <w:szCs w:val="27"/>
          <w:lang w:val="it-IT"/>
        </w:rPr>
        <w:t xml:space="preserve"> Biên phòng các tỉnh ven biển từ Quảng Bình đến </w:t>
      </w:r>
      <w:r w:rsidR="006C54DC" w:rsidRPr="00CA69C7">
        <w:rPr>
          <w:color w:val="000000"/>
          <w:spacing w:val="2"/>
          <w:sz w:val="27"/>
          <w:szCs w:val="27"/>
          <w:lang w:val="it-IT"/>
        </w:rPr>
        <w:t>Kiên Giang</w:t>
      </w:r>
      <w:r w:rsidRPr="00CA69C7">
        <w:rPr>
          <w:color w:val="000000"/>
          <w:spacing w:val="2"/>
          <w:sz w:val="27"/>
          <w:szCs w:val="27"/>
          <w:lang w:val="it-IT"/>
        </w:rPr>
        <w:t xml:space="preserve"> đã phối hợp với địa phương, gia đình chủ tàu, thuyền trưởng thông báo, kiểm đếm, hướng dẫn cho 6</w:t>
      </w:r>
      <w:r w:rsidR="006C54DC" w:rsidRPr="00CA69C7">
        <w:rPr>
          <w:color w:val="000000"/>
          <w:spacing w:val="2"/>
          <w:sz w:val="27"/>
          <w:szCs w:val="27"/>
          <w:lang w:val="it-IT"/>
        </w:rPr>
        <w:t>9.280</w:t>
      </w:r>
      <w:r w:rsidRPr="00CA69C7">
        <w:rPr>
          <w:color w:val="000000"/>
          <w:spacing w:val="2"/>
          <w:sz w:val="27"/>
          <w:szCs w:val="27"/>
          <w:lang w:val="it-IT"/>
        </w:rPr>
        <w:t xml:space="preserve"> phương tiện/</w:t>
      </w:r>
      <w:r w:rsidR="00C25AF7" w:rsidRPr="00CA69C7">
        <w:rPr>
          <w:color w:val="000000"/>
          <w:spacing w:val="2"/>
          <w:sz w:val="27"/>
          <w:szCs w:val="27"/>
          <w:lang w:val="it-IT"/>
        </w:rPr>
        <w:t>3</w:t>
      </w:r>
      <w:r w:rsidR="006C54DC" w:rsidRPr="00CA69C7">
        <w:rPr>
          <w:color w:val="000000"/>
          <w:spacing w:val="2"/>
          <w:sz w:val="27"/>
          <w:szCs w:val="27"/>
          <w:lang w:val="it-IT"/>
        </w:rPr>
        <w:t>35</w:t>
      </w:r>
      <w:r w:rsidRPr="00CA69C7">
        <w:rPr>
          <w:color w:val="000000"/>
          <w:spacing w:val="2"/>
          <w:sz w:val="27"/>
          <w:szCs w:val="27"/>
          <w:lang w:val="it-IT"/>
        </w:rPr>
        <w:t>.</w:t>
      </w:r>
      <w:r w:rsidR="006C54DC" w:rsidRPr="00CA69C7">
        <w:rPr>
          <w:color w:val="000000"/>
          <w:spacing w:val="2"/>
          <w:sz w:val="27"/>
          <w:szCs w:val="27"/>
          <w:lang w:val="it-IT"/>
        </w:rPr>
        <w:t>645</w:t>
      </w:r>
      <w:r w:rsidRPr="00CA69C7">
        <w:rPr>
          <w:color w:val="000000"/>
          <w:spacing w:val="2"/>
          <w:sz w:val="27"/>
          <w:szCs w:val="27"/>
          <w:lang w:val="it-IT"/>
        </w:rPr>
        <w:t xml:space="preserve"> lao động biết diễn biến, hướng di chuyển của bão để chủ động phòng tránh, thoát ra khỏi khu vực nguy hiểm, cụ thể:</w:t>
      </w:r>
    </w:p>
    <w:p w:rsidR="0066238F" w:rsidRPr="009F12ED" w:rsidRDefault="0066238F" w:rsidP="00B4490C">
      <w:pPr>
        <w:pStyle w:val="ListParagraph"/>
        <w:widowControl w:val="0"/>
        <w:numPr>
          <w:ilvl w:val="0"/>
          <w:numId w:val="4"/>
        </w:numPr>
        <w:tabs>
          <w:tab w:val="left" w:pos="709"/>
        </w:tabs>
        <w:spacing w:after="80" w:line="252" w:lineRule="auto"/>
        <w:ind w:left="0" w:firstLine="567"/>
        <w:jc w:val="both"/>
        <w:rPr>
          <w:color w:val="000000"/>
          <w:spacing w:val="4"/>
          <w:sz w:val="27"/>
          <w:szCs w:val="27"/>
          <w:lang w:val="it-IT"/>
        </w:rPr>
      </w:pPr>
      <w:r w:rsidRPr="009F12ED">
        <w:rPr>
          <w:color w:val="000000"/>
          <w:spacing w:val="4"/>
          <w:sz w:val="27"/>
          <w:szCs w:val="27"/>
          <w:lang w:val="it-IT"/>
        </w:rPr>
        <w:t xml:space="preserve">Hoạt động ở khu vực </w:t>
      </w:r>
      <w:r w:rsidR="006C54DC" w:rsidRPr="009F12ED">
        <w:rPr>
          <w:color w:val="000000"/>
          <w:spacing w:val="4"/>
          <w:sz w:val="27"/>
          <w:szCs w:val="27"/>
          <w:lang w:val="it-IT"/>
        </w:rPr>
        <w:t>giữa</w:t>
      </w:r>
      <w:r w:rsidRPr="009F12ED">
        <w:rPr>
          <w:color w:val="000000"/>
          <w:spacing w:val="4"/>
          <w:sz w:val="27"/>
          <w:szCs w:val="27"/>
          <w:lang w:val="it-IT"/>
        </w:rPr>
        <w:t xml:space="preserve"> và </w:t>
      </w:r>
      <w:r w:rsidR="006C54DC" w:rsidRPr="009F12ED">
        <w:rPr>
          <w:color w:val="000000"/>
          <w:spacing w:val="4"/>
          <w:sz w:val="27"/>
          <w:szCs w:val="27"/>
          <w:lang w:val="it-IT"/>
        </w:rPr>
        <w:t>Nam</w:t>
      </w:r>
      <w:r w:rsidRPr="009F12ED">
        <w:rPr>
          <w:color w:val="000000"/>
          <w:spacing w:val="4"/>
          <w:sz w:val="27"/>
          <w:szCs w:val="27"/>
          <w:lang w:val="it-IT"/>
        </w:rPr>
        <w:t xml:space="preserve"> biển Đông (bao gồm quần đảo Trường Sa): 1.</w:t>
      </w:r>
      <w:r w:rsidR="006C54DC" w:rsidRPr="009F12ED">
        <w:rPr>
          <w:color w:val="000000"/>
          <w:spacing w:val="4"/>
          <w:sz w:val="27"/>
          <w:szCs w:val="27"/>
          <w:lang w:val="it-IT"/>
        </w:rPr>
        <w:t>335</w:t>
      </w:r>
      <w:r w:rsidRPr="009F12ED">
        <w:rPr>
          <w:color w:val="000000"/>
          <w:spacing w:val="4"/>
          <w:sz w:val="27"/>
          <w:szCs w:val="27"/>
          <w:lang w:val="it-IT"/>
        </w:rPr>
        <w:t xml:space="preserve"> tàu/1</w:t>
      </w:r>
      <w:r w:rsidR="00C25AF7" w:rsidRPr="009F12ED">
        <w:rPr>
          <w:color w:val="000000"/>
          <w:spacing w:val="4"/>
          <w:sz w:val="27"/>
          <w:szCs w:val="27"/>
          <w:lang w:val="it-IT"/>
        </w:rPr>
        <w:t>0</w:t>
      </w:r>
      <w:r w:rsidRPr="009F12ED">
        <w:rPr>
          <w:color w:val="000000"/>
          <w:spacing w:val="4"/>
          <w:sz w:val="27"/>
          <w:szCs w:val="27"/>
          <w:lang w:val="it-IT"/>
        </w:rPr>
        <w:t>.</w:t>
      </w:r>
      <w:r w:rsidR="006C54DC" w:rsidRPr="009F12ED">
        <w:rPr>
          <w:color w:val="000000"/>
          <w:spacing w:val="4"/>
          <w:sz w:val="27"/>
          <w:szCs w:val="27"/>
          <w:lang w:val="it-IT"/>
        </w:rPr>
        <w:t>333</w:t>
      </w:r>
      <w:r w:rsidRPr="009F12ED">
        <w:rPr>
          <w:color w:val="000000"/>
          <w:spacing w:val="4"/>
          <w:sz w:val="27"/>
          <w:szCs w:val="27"/>
          <w:lang w:val="it-IT"/>
        </w:rPr>
        <w:t xml:space="preserve"> lao động</w:t>
      </w:r>
      <w:r w:rsidR="006C54DC" w:rsidRPr="009F12ED">
        <w:rPr>
          <w:color w:val="000000"/>
          <w:spacing w:val="4"/>
          <w:sz w:val="27"/>
          <w:szCs w:val="27"/>
          <w:lang w:val="it-IT"/>
        </w:rPr>
        <w:t xml:space="preserve"> (Quảng Ngãi 78 tàu/1.037 lao động, Bình Định 1.081 tàu/7.901 lao động</w:t>
      </w:r>
      <w:r w:rsidR="00DC1F94" w:rsidRPr="009F12ED">
        <w:rPr>
          <w:color w:val="000000"/>
          <w:spacing w:val="4"/>
          <w:sz w:val="27"/>
          <w:szCs w:val="27"/>
          <w:lang w:val="it-IT"/>
        </w:rPr>
        <w:t>, Phú Yên 176 tàu/1.395 lao động)</w:t>
      </w:r>
      <w:r w:rsidRPr="009F12ED">
        <w:rPr>
          <w:color w:val="000000"/>
          <w:spacing w:val="4"/>
          <w:sz w:val="27"/>
          <w:szCs w:val="27"/>
          <w:lang w:val="it-IT"/>
        </w:rPr>
        <w:t>.</w:t>
      </w:r>
    </w:p>
    <w:p w:rsidR="0066238F" w:rsidRPr="006E40A4" w:rsidRDefault="0066238F" w:rsidP="00B4490C">
      <w:pPr>
        <w:pStyle w:val="ListParagraph"/>
        <w:widowControl w:val="0"/>
        <w:numPr>
          <w:ilvl w:val="0"/>
          <w:numId w:val="4"/>
        </w:numPr>
        <w:tabs>
          <w:tab w:val="left" w:pos="709"/>
        </w:tabs>
        <w:spacing w:after="80" w:line="252" w:lineRule="auto"/>
        <w:ind w:left="0" w:firstLine="567"/>
        <w:jc w:val="both"/>
        <w:rPr>
          <w:color w:val="000000"/>
          <w:sz w:val="27"/>
          <w:szCs w:val="27"/>
          <w:lang w:val="it-IT"/>
        </w:rPr>
      </w:pPr>
      <w:r w:rsidRPr="006E40A4">
        <w:rPr>
          <w:color w:val="000000"/>
          <w:sz w:val="27"/>
          <w:szCs w:val="27"/>
          <w:lang w:val="it-IT"/>
        </w:rPr>
        <w:t>Neo đậu tại bến: 5</w:t>
      </w:r>
      <w:r w:rsidR="00DC1F94">
        <w:rPr>
          <w:color w:val="000000"/>
          <w:sz w:val="27"/>
          <w:szCs w:val="27"/>
          <w:lang w:val="it-IT"/>
        </w:rPr>
        <w:t>5</w:t>
      </w:r>
      <w:r w:rsidRPr="006E40A4">
        <w:rPr>
          <w:color w:val="000000"/>
          <w:sz w:val="27"/>
          <w:szCs w:val="27"/>
          <w:lang w:val="it-IT"/>
        </w:rPr>
        <w:t>.</w:t>
      </w:r>
      <w:r w:rsidR="00DC1F94">
        <w:rPr>
          <w:color w:val="000000"/>
          <w:sz w:val="27"/>
          <w:szCs w:val="27"/>
          <w:lang w:val="it-IT"/>
        </w:rPr>
        <w:t>328</w:t>
      </w:r>
      <w:r w:rsidRPr="006E40A4">
        <w:rPr>
          <w:color w:val="000000"/>
          <w:sz w:val="27"/>
          <w:szCs w:val="27"/>
          <w:lang w:val="it-IT"/>
        </w:rPr>
        <w:t xml:space="preserve"> tàu/</w:t>
      </w:r>
      <w:r w:rsidR="00C25AF7">
        <w:rPr>
          <w:color w:val="000000"/>
          <w:sz w:val="27"/>
          <w:szCs w:val="27"/>
          <w:lang w:val="it-IT"/>
        </w:rPr>
        <w:t>2</w:t>
      </w:r>
      <w:r w:rsidR="00DC1F94">
        <w:rPr>
          <w:color w:val="000000"/>
          <w:sz w:val="27"/>
          <w:szCs w:val="27"/>
          <w:lang w:val="it-IT"/>
        </w:rPr>
        <w:t>34</w:t>
      </w:r>
      <w:r w:rsidRPr="006E40A4">
        <w:rPr>
          <w:color w:val="000000"/>
          <w:sz w:val="27"/>
          <w:szCs w:val="27"/>
          <w:lang w:val="it-IT"/>
        </w:rPr>
        <w:t>.</w:t>
      </w:r>
      <w:r w:rsidR="00DC1F94">
        <w:rPr>
          <w:color w:val="000000"/>
          <w:sz w:val="27"/>
          <w:szCs w:val="27"/>
          <w:lang w:val="it-IT"/>
        </w:rPr>
        <w:t>556</w:t>
      </w:r>
      <w:r w:rsidRPr="006E40A4">
        <w:rPr>
          <w:color w:val="000000"/>
          <w:sz w:val="27"/>
          <w:szCs w:val="27"/>
          <w:lang w:val="it-IT"/>
        </w:rPr>
        <w:t xml:space="preserve"> lao động.</w:t>
      </w:r>
    </w:p>
    <w:p w:rsidR="0066238F" w:rsidRPr="006E40A4" w:rsidRDefault="0066238F" w:rsidP="00B4490C">
      <w:pPr>
        <w:pStyle w:val="ListParagraph"/>
        <w:widowControl w:val="0"/>
        <w:numPr>
          <w:ilvl w:val="0"/>
          <w:numId w:val="4"/>
        </w:numPr>
        <w:tabs>
          <w:tab w:val="left" w:pos="709"/>
        </w:tabs>
        <w:spacing w:after="80" w:line="252" w:lineRule="auto"/>
        <w:ind w:left="0" w:firstLine="567"/>
        <w:jc w:val="both"/>
        <w:rPr>
          <w:color w:val="000000"/>
          <w:sz w:val="27"/>
          <w:szCs w:val="27"/>
          <w:lang w:val="it-IT"/>
        </w:rPr>
      </w:pPr>
      <w:r w:rsidRPr="006E40A4">
        <w:rPr>
          <w:color w:val="000000"/>
          <w:sz w:val="27"/>
          <w:szCs w:val="27"/>
          <w:lang w:val="it-IT"/>
        </w:rPr>
        <w:t xml:space="preserve">Hoạt động ven bờ và vùng biển khác: </w:t>
      </w:r>
      <w:r w:rsidR="00C25AF7">
        <w:rPr>
          <w:color w:val="000000"/>
          <w:sz w:val="27"/>
          <w:szCs w:val="27"/>
          <w:lang w:val="it-IT"/>
        </w:rPr>
        <w:t>1</w:t>
      </w:r>
      <w:r w:rsidR="00DC1F94">
        <w:rPr>
          <w:color w:val="000000"/>
          <w:sz w:val="27"/>
          <w:szCs w:val="27"/>
          <w:lang w:val="it-IT"/>
        </w:rPr>
        <w:t>2</w:t>
      </w:r>
      <w:r w:rsidRPr="006E40A4">
        <w:rPr>
          <w:color w:val="000000"/>
          <w:sz w:val="27"/>
          <w:szCs w:val="27"/>
          <w:lang w:val="it-IT"/>
        </w:rPr>
        <w:t>.</w:t>
      </w:r>
      <w:r w:rsidR="00DC1F94">
        <w:rPr>
          <w:color w:val="000000"/>
          <w:sz w:val="27"/>
          <w:szCs w:val="27"/>
          <w:lang w:val="it-IT"/>
        </w:rPr>
        <w:t>617</w:t>
      </w:r>
      <w:r w:rsidRPr="006E40A4">
        <w:rPr>
          <w:color w:val="000000"/>
          <w:sz w:val="27"/>
          <w:szCs w:val="27"/>
          <w:lang w:val="it-IT"/>
        </w:rPr>
        <w:t xml:space="preserve"> tàu/</w:t>
      </w:r>
      <w:r w:rsidR="00DC1F94">
        <w:rPr>
          <w:color w:val="000000"/>
          <w:sz w:val="27"/>
          <w:szCs w:val="27"/>
          <w:lang w:val="it-IT"/>
        </w:rPr>
        <w:t>90</w:t>
      </w:r>
      <w:r w:rsidR="00C25AF7">
        <w:rPr>
          <w:color w:val="000000"/>
          <w:sz w:val="27"/>
          <w:szCs w:val="27"/>
          <w:lang w:val="it-IT"/>
        </w:rPr>
        <w:t>.</w:t>
      </w:r>
      <w:r w:rsidR="00DC1F94">
        <w:rPr>
          <w:color w:val="000000"/>
          <w:sz w:val="27"/>
          <w:szCs w:val="27"/>
          <w:lang w:val="it-IT"/>
        </w:rPr>
        <w:t>810</w:t>
      </w:r>
      <w:r w:rsidRPr="006E40A4">
        <w:rPr>
          <w:color w:val="000000"/>
          <w:sz w:val="27"/>
          <w:szCs w:val="27"/>
          <w:lang w:val="it-IT"/>
        </w:rPr>
        <w:t xml:space="preserve"> lao động.</w:t>
      </w:r>
    </w:p>
    <w:p w:rsidR="000C0D85" w:rsidRPr="006E40A4" w:rsidRDefault="000C0D85" w:rsidP="00B4490C">
      <w:pPr>
        <w:widowControl w:val="0"/>
        <w:spacing w:after="80" w:line="252" w:lineRule="auto"/>
        <w:jc w:val="both"/>
        <w:rPr>
          <w:b/>
          <w:bCs/>
          <w:sz w:val="27"/>
          <w:szCs w:val="27"/>
          <w:lang w:val="it-IT"/>
        </w:rPr>
      </w:pPr>
      <w:r w:rsidRPr="006E40A4">
        <w:rPr>
          <w:b/>
          <w:bCs/>
          <w:sz w:val="27"/>
          <w:szCs w:val="27"/>
          <w:lang w:val="it-IT"/>
        </w:rPr>
        <w:lastRenderedPageBreak/>
        <w:t>V. CÔNG TÁC CHỈ ĐẠO ỨNG PHÓ</w:t>
      </w:r>
    </w:p>
    <w:p w:rsidR="000C0D85" w:rsidRPr="006E40A4" w:rsidRDefault="000C0D85" w:rsidP="00B4490C">
      <w:pPr>
        <w:widowControl w:val="0"/>
        <w:numPr>
          <w:ilvl w:val="0"/>
          <w:numId w:val="2"/>
        </w:numPr>
        <w:tabs>
          <w:tab w:val="left" w:pos="851"/>
        </w:tabs>
        <w:spacing w:after="80" w:line="252" w:lineRule="auto"/>
        <w:ind w:left="0" w:firstLine="567"/>
        <w:jc w:val="both"/>
        <w:rPr>
          <w:b/>
          <w:color w:val="000000"/>
          <w:sz w:val="27"/>
          <w:szCs w:val="27"/>
          <w:lang w:val="it-IT"/>
        </w:rPr>
      </w:pPr>
      <w:r w:rsidRPr="006E40A4">
        <w:rPr>
          <w:b/>
          <w:color w:val="000000"/>
          <w:sz w:val="27"/>
          <w:szCs w:val="27"/>
          <w:lang w:val="it-IT"/>
        </w:rPr>
        <w:t>Trung ương:</w:t>
      </w:r>
    </w:p>
    <w:p w:rsidR="000C0D85" w:rsidRPr="006E40A4" w:rsidRDefault="000C0D85" w:rsidP="00B4490C">
      <w:pPr>
        <w:widowControl w:val="0"/>
        <w:tabs>
          <w:tab w:val="left" w:pos="851"/>
        </w:tabs>
        <w:spacing w:after="80" w:line="252" w:lineRule="auto"/>
        <w:ind w:firstLine="567"/>
        <w:jc w:val="both"/>
        <w:rPr>
          <w:sz w:val="27"/>
          <w:szCs w:val="27"/>
        </w:rPr>
      </w:pPr>
      <w:r w:rsidRPr="006E40A4">
        <w:rPr>
          <w:sz w:val="27"/>
          <w:szCs w:val="27"/>
        </w:rPr>
        <w:t>- Ban Chỉ đạo Trung ương về PCTT - Ủy ban Quốc gia TKCN đã có Công điện số 44/CĐ-TW hồi 16h00 ngày 26/12/2016 chỉ đạo các tỉnh, thành phố ven biển từ Quảng Bình đến Kiên Giang và các Bộ ngành triển khai các biện pháp đảm bảo an toàn tàu thuyền trên biển và sẵn sàng ứng phó với diễn biến mưa lũ tại các tỉnh miền Trung.</w:t>
      </w:r>
      <w:r>
        <w:rPr>
          <w:sz w:val="27"/>
          <w:szCs w:val="27"/>
        </w:rPr>
        <w:t xml:space="preserve"> Bộ Trưởng - Trưởng ban đã chủ trì cuộc họp giao ban thường trực Ban Chỉ đạo chỉ đạo ứng phó với diễn biến của bão và mưa lũ.</w:t>
      </w:r>
    </w:p>
    <w:p w:rsidR="000C0D85" w:rsidRPr="006E40A4" w:rsidRDefault="000C0D85" w:rsidP="00B4490C">
      <w:pPr>
        <w:widowControl w:val="0"/>
        <w:tabs>
          <w:tab w:val="left" w:pos="851"/>
        </w:tabs>
        <w:spacing w:after="80" w:line="252" w:lineRule="auto"/>
        <w:ind w:firstLine="567"/>
        <w:jc w:val="both"/>
        <w:rPr>
          <w:sz w:val="27"/>
          <w:szCs w:val="27"/>
        </w:rPr>
      </w:pPr>
      <w:r w:rsidRPr="006E40A4">
        <w:rPr>
          <w:sz w:val="27"/>
          <w:szCs w:val="27"/>
        </w:rPr>
        <w:t xml:space="preserve">- </w:t>
      </w:r>
      <w:r>
        <w:rPr>
          <w:sz w:val="27"/>
          <w:szCs w:val="27"/>
        </w:rPr>
        <w:t xml:space="preserve">Các Bộ Quốc phòng, Công an, </w:t>
      </w:r>
      <w:r w:rsidRPr="006E40A4">
        <w:rPr>
          <w:sz w:val="27"/>
          <w:szCs w:val="27"/>
        </w:rPr>
        <w:t>Y tế</w:t>
      </w:r>
      <w:r>
        <w:rPr>
          <w:sz w:val="27"/>
          <w:szCs w:val="27"/>
        </w:rPr>
        <w:t>,</w:t>
      </w:r>
      <w:r w:rsidRPr="006E40A4">
        <w:rPr>
          <w:sz w:val="27"/>
          <w:szCs w:val="27"/>
        </w:rPr>
        <w:t xml:space="preserve"> Bộ Giao thông vận tải đã có công điện gửi các đơn vị trực thuộc, các Sở, ban, ngành liên quan triển khai các biện pháp chủ động ứng phó với bão, mưa lũ.</w:t>
      </w:r>
    </w:p>
    <w:p w:rsidR="000C0D85" w:rsidRPr="006E40A4" w:rsidRDefault="000C0D85" w:rsidP="00B4490C">
      <w:pPr>
        <w:widowControl w:val="0"/>
        <w:tabs>
          <w:tab w:val="left" w:pos="851"/>
        </w:tabs>
        <w:spacing w:after="80" w:line="252" w:lineRule="auto"/>
        <w:ind w:firstLine="567"/>
        <w:jc w:val="both"/>
        <w:rPr>
          <w:sz w:val="27"/>
          <w:szCs w:val="27"/>
        </w:rPr>
      </w:pPr>
      <w:r w:rsidRPr="006E40A4">
        <w:rPr>
          <w:sz w:val="27"/>
          <w:szCs w:val="27"/>
        </w:rPr>
        <w:t>- Bộ Tư lệnh Bộ đội biên phòng, Tổng cục Thủy sản đã chỉ đạo các đơn vị trực thuộc triển khai công tác kiểm đếm tàu thuyền, thông báo cho chủ các phương tiện hoạt động trên biển biết về diễn biến của bão để chủ động các biện pháp phòng, tránh.</w:t>
      </w:r>
    </w:p>
    <w:p w:rsidR="000C0D85" w:rsidRPr="006E40A4" w:rsidRDefault="000C0D85" w:rsidP="00B4490C">
      <w:pPr>
        <w:widowControl w:val="0"/>
        <w:tabs>
          <w:tab w:val="left" w:pos="851"/>
        </w:tabs>
        <w:spacing w:after="80" w:line="252" w:lineRule="auto"/>
        <w:ind w:firstLine="567"/>
        <w:jc w:val="both"/>
        <w:rPr>
          <w:sz w:val="27"/>
          <w:szCs w:val="27"/>
          <w:lang w:val="it-IT"/>
        </w:rPr>
      </w:pPr>
      <w:r w:rsidRPr="006E40A4">
        <w:rPr>
          <w:sz w:val="27"/>
          <w:szCs w:val="27"/>
          <w:lang w:val="it-IT"/>
        </w:rPr>
        <w:t>- Trung tâm Dự báo Khí tượng thủy văn Trung ương đã dự báo, cảnh báo sớm và thường xuyên cung cấp các bản tin dự báo, cảnh báo về diễn biến của bão, không khí lạnh tăng cường và cảnh báo mưa lũ.</w:t>
      </w:r>
    </w:p>
    <w:p w:rsidR="000C0D85" w:rsidRDefault="000C0D85" w:rsidP="00B4490C">
      <w:pPr>
        <w:widowControl w:val="0"/>
        <w:tabs>
          <w:tab w:val="left" w:pos="851"/>
        </w:tabs>
        <w:spacing w:after="80" w:line="252" w:lineRule="auto"/>
        <w:ind w:firstLine="567"/>
        <w:jc w:val="both"/>
        <w:rPr>
          <w:spacing w:val="-2"/>
          <w:sz w:val="27"/>
          <w:szCs w:val="27"/>
          <w:lang w:val="it-IT"/>
        </w:rPr>
      </w:pPr>
      <w:r w:rsidRPr="006E40A4">
        <w:rPr>
          <w:bCs/>
          <w:spacing w:val="-2"/>
          <w:sz w:val="27"/>
          <w:szCs w:val="27"/>
          <w:lang w:val="it-IT"/>
        </w:rPr>
        <w:t>- Văn phòng thường trực Ban Chỉ đạo Trung ương về PCTT</w:t>
      </w:r>
      <w:r w:rsidRPr="006E40A4">
        <w:rPr>
          <w:b/>
          <w:bCs/>
          <w:spacing w:val="-2"/>
          <w:sz w:val="27"/>
          <w:szCs w:val="27"/>
          <w:lang w:val="it-IT"/>
        </w:rPr>
        <w:t xml:space="preserve"> </w:t>
      </w:r>
      <w:r w:rsidRPr="006E40A4">
        <w:rPr>
          <w:spacing w:val="-2"/>
          <w:sz w:val="27"/>
          <w:szCs w:val="27"/>
          <w:lang w:val="it-IT"/>
        </w:rPr>
        <w:t>thường xuyên cập nhật và chuyển các bản tin dự báo về bão và không khí lạnh tăng cường đến thành viên Ban Chỉ đạo Trung ương về PCTT và Ban Chỉ huy PCTT&amp;TKCN các tỉnh, thành phố thông qua hệ thống tin nhắn.</w:t>
      </w:r>
    </w:p>
    <w:p w:rsidR="000C0D85" w:rsidRPr="006E40A4" w:rsidRDefault="000C0D85" w:rsidP="00B4490C">
      <w:pPr>
        <w:widowControl w:val="0"/>
        <w:numPr>
          <w:ilvl w:val="0"/>
          <w:numId w:val="2"/>
        </w:numPr>
        <w:tabs>
          <w:tab w:val="left" w:pos="851"/>
        </w:tabs>
        <w:spacing w:after="80" w:line="252" w:lineRule="auto"/>
        <w:ind w:left="0" w:firstLine="567"/>
        <w:jc w:val="both"/>
        <w:rPr>
          <w:b/>
          <w:color w:val="000000"/>
          <w:sz w:val="27"/>
          <w:szCs w:val="27"/>
          <w:lang w:val="it-IT"/>
        </w:rPr>
      </w:pPr>
      <w:r w:rsidRPr="006E40A4">
        <w:rPr>
          <w:b/>
          <w:color w:val="000000"/>
          <w:sz w:val="27"/>
          <w:szCs w:val="27"/>
          <w:lang w:val="it-IT"/>
        </w:rPr>
        <w:t>Địa phương:</w:t>
      </w:r>
    </w:p>
    <w:p w:rsidR="000C0D85" w:rsidRPr="006E40A4" w:rsidRDefault="000C0D85" w:rsidP="00B4490C">
      <w:pPr>
        <w:widowControl w:val="0"/>
        <w:tabs>
          <w:tab w:val="left" w:pos="851"/>
        </w:tabs>
        <w:spacing w:after="80" w:line="252" w:lineRule="auto"/>
        <w:ind w:firstLine="567"/>
        <w:jc w:val="both"/>
        <w:rPr>
          <w:sz w:val="27"/>
          <w:szCs w:val="27"/>
        </w:rPr>
      </w:pPr>
      <w:r w:rsidRPr="006E40A4">
        <w:rPr>
          <w:sz w:val="27"/>
          <w:szCs w:val="27"/>
        </w:rPr>
        <w:t xml:space="preserve">Ban Chỉ huy PCTT&amp;TKCN các tỉnh, thành phố ven biển từ Quảng Bình đến Kiên Giang tổ chức thực hiện nghiêm túc nội dung công điện của </w:t>
      </w:r>
      <w:r w:rsidRPr="006E40A4">
        <w:rPr>
          <w:bCs/>
          <w:sz w:val="27"/>
          <w:szCs w:val="27"/>
          <w:lang w:val="it-IT"/>
        </w:rPr>
        <w:t>Ban Chỉ đạo Trung ương về PCTT - Uỷ ban quốc gia TKCN</w:t>
      </w:r>
      <w:r w:rsidRPr="006E40A4">
        <w:rPr>
          <w:sz w:val="27"/>
          <w:szCs w:val="27"/>
        </w:rPr>
        <w:t xml:space="preserve">; theo dõi chặt chẽ diễn biến của bão, thông báo cho chủ các phương tiện đang hoạt động trên biển biết để chủ động phòng, tránh. </w:t>
      </w:r>
      <w:r w:rsidRPr="005F08F2">
        <w:rPr>
          <w:sz w:val="27"/>
          <w:szCs w:val="27"/>
        </w:rPr>
        <w:t>Trong đó Ban Chỉ huy PCTT&amp;TKCN các tỉnh: Quảng Trị, Quảng Ngãi, Bình Thuận</w:t>
      </w:r>
      <w:r w:rsidR="004450D3">
        <w:rPr>
          <w:sz w:val="27"/>
          <w:szCs w:val="27"/>
        </w:rPr>
        <w:t>, Cà Mau</w:t>
      </w:r>
      <w:r w:rsidRPr="005F08F2">
        <w:rPr>
          <w:sz w:val="27"/>
          <w:szCs w:val="27"/>
        </w:rPr>
        <w:t xml:space="preserve"> </w:t>
      </w:r>
      <w:r>
        <w:rPr>
          <w:sz w:val="27"/>
          <w:szCs w:val="27"/>
        </w:rPr>
        <w:t xml:space="preserve">tiếp tục có </w:t>
      </w:r>
      <w:r w:rsidRPr="005F08F2">
        <w:rPr>
          <w:sz w:val="27"/>
          <w:szCs w:val="27"/>
        </w:rPr>
        <w:t xml:space="preserve">công điện </w:t>
      </w:r>
      <w:r w:rsidRPr="005F08F2">
        <w:rPr>
          <w:bCs/>
          <w:sz w:val="27"/>
          <w:szCs w:val="27"/>
          <w:shd w:val="clear" w:color="auto" w:fill="FFFFFF"/>
          <w:lang w:val="it-IT"/>
        </w:rPr>
        <w:t>chỉ đạo các Sở, ban, ngành và các địa phương triển khai các biện pháp ứng phó với bão</w:t>
      </w:r>
      <w:r>
        <w:rPr>
          <w:bCs/>
          <w:sz w:val="27"/>
          <w:szCs w:val="27"/>
          <w:shd w:val="clear" w:color="auto" w:fill="FFFFFF"/>
          <w:lang w:val="it-IT"/>
        </w:rPr>
        <w:t xml:space="preserve"> và sẵn sàng ứng phó với mưa lũ</w:t>
      </w:r>
      <w:r w:rsidRPr="005F08F2">
        <w:rPr>
          <w:sz w:val="27"/>
          <w:szCs w:val="27"/>
        </w:rPr>
        <w:t>.</w:t>
      </w:r>
      <w:r w:rsidRPr="006E40A4">
        <w:rPr>
          <w:sz w:val="27"/>
          <w:szCs w:val="27"/>
        </w:rPr>
        <w:t xml:space="preserve"> </w:t>
      </w:r>
    </w:p>
    <w:p w:rsidR="00967170" w:rsidRPr="006E40A4" w:rsidRDefault="00967170" w:rsidP="00B4490C">
      <w:pPr>
        <w:widowControl w:val="0"/>
        <w:spacing w:after="80" w:line="252" w:lineRule="auto"/>
        <w:jc w:val="both"/>
        <w:rPr>
          <w:b/>
          <w:bCs/>
          <w:sz w:val="27"/>
          <w:szCs w:val="27"/>
          <w:lang w:val="it-IT"/>
        </w:rPr>
      </w:pPr>
      <w:r w:rsidRPr="006E40A4">
        <w:rPr>
          <w:b/>
          <w:bCs/>
          <w:sz w:val="27"/>
          <w:szCs w:val="27"/>
          <w:lang w:val="it-IT"/>
        </w:rPr>
        <w:t>V</w:t>
      </w:r>
      <w:r w:rsidR="006C6FFF">
        <w:rPr>
          <w:b/>
          <w:bCs/>
          <w:sz w:val="27"/>
          <w:szCs w:val="27"/>
          <w:lang w:val="it-IT"/>
        </w:rPr>
        <w:t>I</w:t>
      </w:r>
      <w:r w:rsidRPr="006E40A4">
        <w:rPr>
          <w:b/>
          <w:bCs/>
          <w:sz w:val="27"/>
          <w:szCs w:val="27"/>
          <w:lang w:val="it-IT"/>
        </w:rPr>
        <w:t>. TÌNH HÌNH SẢN XUẤT NÔNG NGHIỆP</w:t>
      </w:r>
    </w:p>
    <w:p w:rsidR="008C098E" w:rsidRPr="006E40A4" w:rsidRDefault="000C783E" w:rsidP="00B4490C">
      <w:pPr>
        <w:widowControl w:val="0"/>
        <w:tabs>
          <w:tab w:val="left" w:pos="851"/>
        </w:tabs>
        <w:spacing w:after="80" w:line="252" w:lineRule="auto"/>
        <w:ind w:firstLine="567"/>
        <w:jc w:val="both"/>
        <w:rPr>
          <w:sz w:val="27"/>
          <w:szCs w:val="27"/>
        </w:rPr>
      </w:pPr>
      <w:r w:rsidRPr="006E40A4">
        <w:rPr>
          <w:sz w:val="27"/>
          <w:szCs w:val="27"/>
        </w:rPr>
        <w:t xml:space="preserve">- </w:t>
      </w:r>
      <w:r w:rsidR="008C098E" w:rsidRPr="006E40A4">
        <w:rPr>
          <w:sz w:val="27"/>
          <w:szCs w:val="27"/>
        </w:rPr>
        <w:t>Các tỉnh Quảng Nam, Bình Định đã chỉ đạo gieo sạ lúa</w:t>
      </w:r>
      <w:r w:rsidR="00D50104" w:rsidRPr="006E40A4">
        <w:rPr>
          <w:sz w:val="27"/>
          <w:szCs w:val="27"/>
        </w:rPr>
        <w:t xml:space="preserve"> vụ Đông Xuân</w:t>
      </w:r>
      <w:r w:rsidR="008C098E" w:rsidRPr="006E40A4">
        <w:rPr>
          <w:sz w:val="27"/>
          <w:szCs w:val="27"/>
        </w:rPr>
        <w:t xml:space="preserve"> tại một số diện tích ruộng cao, dự kiến hoàn thành vào 15/01/2016.</w:t>
      </w:r>
    </w:p>
    <w:p w:rsidR="00967170" w:rsidRPr="006E40A4" w:rsidRDefault="008C098E" w:rsidP="00B4490C">
      <w:pPr>
        <w:widowControl w:val="0"/>
        <w:tabs>
          <w:tab w:val="left" w:pos="851"/>
        </w:tabs>
        <w:spacing w:after="80" w:line="252" w:lineRule="auto"/>
        <w:ind w:firstLine="567"/>
        <w:jc w:val="both"/>
        <w:rPr>
          <w:sz w:val="27"/>
          <w:szCs w:val="27"/>
        </w:rPr>
      </w:pPr>
      <w:r w:rsidRPr="006E40A4">
        <w:rPr>
          <w:sz w:val="27"/>
          <w:szCs w:val="27"/>
        </w:rPr>
        <w:t xml:space="preserve">- </w:t>
      </w:r>
      <w:r w:rsidR="00EF0DE1">
        <w:rPr>
          <w:sz w:val="27"/>
          <w:szCs w:val="27"/>
        </w:rPr>
        <w:t>Các t</w:t>
      </w:r>
      <w:r w:rsidRPr="006E40A4">
        <w:rPr>
          <w:sz w:val="27"/>
          <w:szCs w:val="27"/>
        </w:rPr>
        <w:t>ỉnh Quảng Ngãi</w:t>
      </w:r>
      <w:r w:rsidR="00EF0DE1">
        <w:rPr>
          <w:sz w:val="27"/>
          <w:szCs w:val="27"/>
        </w:rPr>
        <w:t>, Phú Yên</w:t>
      </w:r>
      <w:r w:rsidR="00EF0DE1" w:rsidRPr="006E40A4">
        <w:rPr>
          <w:sz w:val="27"/>
          <w:szCs w:val="27"/>
        </w:rPr>
        <w:t xml:space="preserve"> </w:t>
      </w:r>
      <w:r w:rsidRPr="006E40A4">
        <w:rPr>
          <w:sz w:val="27"/>
          <w:szCs w:val="27"/>
        </w:rPr>
        <w:t xml:space="preserve">hiện nước đã rút nhưng chưa tiến hành gieo sạ vụ Đông Xuân.  </w:t>
      </w:r>
    </w:p>
    <w:p w:rsidR="002742B1" w:rsidRPr="006E40A4" w:rsidRDefault="00C055E5" w:rsidP="00B4490C">
      <w:pPr>
        <w:widowControl w:val="0"/>
        <w:spacing w:after="80" w:line="252" w:lineRule="auto"/>
        <w:jc w:val="both"/>
        <w:rPr>
          <w:b/>
          <w:bCs/>
          <w:sz w:val="27"/>
          <w:szCs w:val="27"/>
          <w:lang w:val="it-IT"/>
        </w:rPr>
      </w:pPr>
      <w:r w:rsidRPr="006E40A4">
        <w:rPr>
          <w:b/>
          <w:bCs/>
          <w:sz w:val="27"/>
          <w:szCs w:val="27"/>
          <w:lang w:val="it-IT"/>
        </w:rPr>
        <w:t>V</w:t>
      </w:r>
      <w:r w:rsidR="006C6FFF">
        <w:rPr>
          <w:b/>
          <w:bCs/>
          <w:sz w:val="27"/>
          <w:szCs w:val="27"/>
          <w:lang w:val="it-IT"/>
        </w:rPr>
        <w:t>I</w:t>
      </w:r>
      <w:r w:rsidRPr="006E40A4">
        <w:rPr>
          <w:b/>
          <w:bCs/>
          <w:sz w:val="27"/>
          <w:szCs w:val="27"/>
          <w:lang w:val="it-IT"/>
        </w:rPr>
        <w:t xml:space="preserve">I. </w:t>
      </w:r>
      <w:r w:rsidR="002742B1" w:rsidRPr="006E40A4">
        <w:rPr>
          <w:b/>
          <w:bCs/>
          <w:sz w:val="27"/>
          <w:szCs w:val="27"/>
          <w:lang w:val="it-IT"/>
        </w:rPr>
        <w:t xml:space="preserve">NHỮNG </w:t>
      </w:r>
      <w:r w:rsidR="0016634D" w:rsidRPr="006E40A4">
        <w:rPr>
          <w:b/>
          <w:bCs/>
          <w:sz w:val="27"/>
          <w:szCs w:val="27"/>
          <w:lang w:val="it-IT"/>
        </w:rPr>
        <w:t>CÔNG VIỆC</w:t>
      </w:r>
      <w:r w:rsidR="002742B1" w:rsidRPr="006E40A4">
        <w:rPr>
          <w:b/>
          <w:bCs/>
          <w:sz w:val="27"/>
          <w:szCs w:val="27"/>
          <w:lang w:val="it-IT"/>
        </w:rPr>
        <w:t xml:space="preserve"> TRIỂN KHAI TIẾP THEO</w:t>
      </w:r>
    </w:p>
    <w:p w:rsidR="00B30577" w:rsidRPr="006E40A4" w:rsidRDefault="00B30577" w:rsidP="00B4490C">
      <w:pPr>
        <w:widowControl w:val="0"/>
        <w:tabs>
          <w:tab w:val="left" w:pos="851"/>
        </w:tabs>
        <w:spacing w:after="80" w:line="252" w:lineRule="auto"/>
        <w:ind w:firstLine="567"/>
        <w:jc w:val="both"/>
        <w:rPr>
          <w:sz w:val="27"/>
          <w:szCs w:val="27"/>
        </w:rPr>
      </w:pPr>
      <w:r w:rsidRPr="006E40A4">
        <w:rPr>
          <w:sz w:val="27"/>
          <w:szCs w:val="27"/>
        </w:rPr>
        <w:t>Để chủ động đối phó với diễn biến của bão và mưa lũ, các Bộ ngành và địa phương tập trung thực hiện một số nội dung sau:</w:t>
      </w:r>
    </w:p>
    <w:p w:rsidR="00DE2F10" w:rsidRDefault="00DE2F10" w:rsidP="00B4490C">
      <w:pPr>
        <w:pStyle w:val="NormalWeb"/>
        <w:widowControl w:val="0"/>
        <w:shd w:val="clear" w:color="auto" w:fill="FFFFFF"/>
        <w:spacing w:before="0" w:beforeAutospacing="0" w:after="80" w:afterAutospacing="0" w:line="252" w:lineRule="auto"/>
        <w:ind w:firstLine="720"/>
        <w:jc w:val="both"/>
        <w:rPr>
          <w:sz w:val="27"/>
          <w:szCs w:val="27"/>
        </w:rPr>
      </w:pPr>
      <w:r>
        <w:rPr>
          <w:sz w:val="27"/>
          <w:szCs w:val="27"/>
        </w:rPr>
        <w:t xml:space="preserve">1. Đối với </w:t>
      </w:r>
      <w:r w:rsidR="005567E0">
        <w:rPr>
          <w:sz w:val="27"/>
          <w:szCs w:val="27"/>
        </w:rPr>
        <w:t>các hoạt động trên</w:t>
      </w:r>
      <w:r>
        <w:rPr>
          <w:sz w:val="27"/>
          <w:szCs w:val="27"/>
        </w:rPr>
        <w:t xml:space="preserve"> biển:</w:t>
      </w:r>
    </w:p>
    <w:p w:rsidR="00B30577" w:rsidRPr="006E40A4" w:rsidRDefault="00B30577" w:rsidP="00B4490C">
      <w:pPr>
        <w:pStyle w:val="NormalWeb"/>
        <w:widowControl w:val="0"/>
        <w:shd w:val="clear" w:color="auto" w:fill="FFFFFF"/>
        <w:spacing w:before="0" w:beforeAutospacing="0" w:after="80" w:afterAutospacing="0" w:line="252" w:lineRule="auto"/>
        <w:ind w:firstLine="720"/>
        <w:jc w:val="both"/>
        <w:rPr>
          <w:sz w:val="27"/>
          <w:szCs w:val="27"/>
        </w:rPr>
      </w:pPr>
      <w:r w:rsidRPr="006E40A4">
        <w:rPr>
          <w:sz w:val="27"/>
          <w:szCs w:val="27"/>
        </w:rPr>
        <w:t>Theo dõi chặt chẽ diễn biến của bão;</w:t>
      </w:r>
      <w:r w:rsidR="00DC1F94">
        <w:rPr>
          <w:sz w:val="27"/>
          <w:szCs w:val="27"/>
        </w:rPr>
        <w:t xml:space="preserve"> kiểm đếm, quản lý tàu thuyền,</w:t>
      </w:r>
      <w:r w:rsidRPr="006E40A4">
        <w:rPr>
          <w:sz w:val="27"/>
          <w:szCs w:val="27"/>
        </w:rPr>
        <w:t xml:space="preserve"> thông tin kịp thời cho chủ các phương tiện, người lao động, ngư dân đang hoạt động trên biển biết vị trí và diễn biến của bão để chủ động các biện pháp phòng tránh. </w:t>
      </w:r>
    </w:p>
    <w:p w:rsidR="00DE2F10" w:rsidRDefault="00DE2F10" w:rsidP="00B4490C">
      <w:pPr>
        <w:pStyle w:val="NormalWeb"/>
        <w:widowControl w:val="0"/>
        <w:shd w:val="clear" w:color="auto" w:fill="FFFFFF"/>
        <w:spacing w:before="0" w:beforeAutospacing="0" w:after="80" w:afterAutospacing="0" w:line="252" w:lineRule="auto"/>
        <w:ind w:firstLine="720"/>
        <w:jc w:val="both"/>
        <w:rPr>
          <w:sz w:val="27"/>
          <w:szCs w:val="27"/>
        </w:rPr>
      </w:pPr>
      <w:r>
        <w:rPr>
          <w:sz w:val="27"/>
          <w:szCs w:val="27"/>
        </w:rPr>
        <w:lastRenderedPageBreak/>
        <w:t xml:space="preserve">2. Đối với </w:t>
      </w:r>
      <w:r w:rsidR="005D3279">
        <w:rPr>
          <w:sz w:val="27"/>
          <w:szCs w:val="27"/>
        </w:rPr>
        <w:t>các tỉnh miền Trung bị thiệt hại nặng nề của các đợt mưa lũ kéo dài vừa qua</w:t>
      </w:r>
      <w:r>
        <w:rPr>
          <w:sz w:val="27"/>
          <w:szCs w:val="27"/>
        </w:rPr>
        <w:t>:</w:t>
      </w:r>
    </w:p>
    <w:p w:rsidR="005D3279" w:rsidRDefault="005D3279" w:rsidP="00B4490C">
      <w:pPr>
        <w:pStyle w:val="NormalWeb"/>
        <w:widowControl w:val="0"/>
        <w:shd w:val="clear" w:color="auto" w:fill="FFFFFF"/>
        <w:spacing w:before="0" w:beforeAutospacing="0" w:after="80" w:afterAutospacing="0" w:line="252" w:lineRule="auto"/>
        <w:ind w:firstLine="720"/>
        <w:jc w:val="both"/>
        <w:rPr>
          <w:sz w:val="27"/>
          <w:szCs w:val="27"/>
        </w:rPr>
      </w:pPr>
      <w:r>
        <w:rPr>
          <w:sz w:val="27"/>
          <w:szCs w:val="27"/>
        </w:rPr>
        <w:t xml:space="preserve">- Khẩn trương triển khai khắc phục hậu quả mưa lũ vừa qua, chủ động thực hiện các biện pháp ứng phó với mưa lũ do ảnh hưởng của bão, </w:t>
      </w:r>
      <w:r w:rsidR="005739D6">
        <w:rPr>
          <w:sz w:val="27"/>
          <w:szCs w:val="27"/>
        </w:rPr>
        <w:t>gió mùa Đông Bắc thời gian tới.</w:t>
      </w:r>
    </w:p>
    <w:p w:rsidR="00DE2F10" w:rsidRDefault="00DE2F10" w:rsidP="00B4490C">
      <w:pPr>
        <w:pStyle w:val="NormalWeb"/>
        <w:widowControl w:val="0"/>
        <w:shd w:val="clear" w:color="auto" w:fill="FFFFFF"/>
        <w:spacing w:before="0" w:beforeAutospacing="0" w:after="80" w:afterAutospacing="0" w:line="252" w:lineRule="auto"/>
        <w:ind w:firstLine="720"/>
        <w:jc w:val="both"/>
        <w:rPr>
          <w:sz w:val="27"/>
          <w:szCs w:val="27"/>
        </w:rPr>
      </w:pPr>
      <w:r w:rsidRPr="006E40A4">
        <w:rPr>
          <w:sz w:val="27"/>
          <w:szCs w:val="27"/>
        </w:rPr>
        <w:t xml:space="preserve">- Kiểm tra, đảm bảo an toàn hồ chứa, chủ động xả nước đón lũ đặc biệt là </w:t>
      </w:r>
      <w:r w:rsidR="00BF2000">
        <w:rPr>
          <w:sz w:val="27"/>
          <w:szCs w:val="27"/>
        </w:rPr>
        <w:t>24</w:t>
      </w:r>
      <w:r>
        <w:rPr>
          <w:sz w:val="27"/>
          <w:szCs w:val="27"/>
        </w:rPr>
        <w:t xml:space="preserve"> </w:t>
      </w:r>
      <w:r w:rsidRPr="006E40A4">
        <w:rPr>
          <w:sz w:val="27"/>
          <w:szCs w:val="27"/>
        </w:rPr>
        <w:t xml:space="preserve"> hồ chứa</w:t>
      </w:r>
      <w:r>
        <w:rPr>
          <w:sz w:val="27"/>
          <w:szCs w:val="27"/>
        </w:rPr>
        <w:t xml:space="preserve"> thủy lợi</w:t>
      </w:r>
      <w:r w:rsidRPr="006E40A4">
        <w:rPr>
          <w:sz w:val="27"/>
          <w:szCs w:val="27"/>
        </w:rPr>
        <w:t xml:space="preserve"> đang có hiện tượng thấm</w:t>
      </w:r>
      <w:r w:rsidR="00DC1F94">
        <w:rPr>
          <w:sz w:val="27"/>
          <w:szCs w:val="27"/>
        </w:rPr>
        <w:t xml:space="preserve"> qua thân đập, sạt sụt</w:t>
      </w:r>
      <w:r>
        <w:rPr>
          <w:sz w:val="27"/>
          <w:szCs w:val="27"/>
        </w:rPr>
        <w:t xml:space="preserve"> (Bình Định </w:t>
      </w:r>
      <w:r w:rsidR="00BF2000">
        <w:rPr>
          <w:sz w:val="27"/>
          <w:szCs w:val="27"/>
        </w:rPr>
        <w:t>23</w:t>
      </w:r>
      <w:r>
        <w:rPr>
          <w:sz w:val="27"/>
          <w:szCs w:val="27"/>
        </w:rPr>
        <w:t xml:space="preserve"> hồ, Quảng Trị 01 hồ)</w:t>
      </w:r>
      <w:r w:rsidRPr="006E40A4">
        <w:rPr>
          <w:sz w:val="27"/>
          <w:szCs w:val="27"/>
        </w:rPr>
        <w:t>.</w:t>
      </w:r>
    </w:p>
    <w:p w:rsidR="00DE2F10" w:rsidRDefault="00DE2F10" w:rsidP="00B4490C">
      <w:pPr>
        <w:pStyle w:val="NormalWeb"/>
        <w:widowControl w:val="0"/>
        <w:shd w:val="clear" w:color="auto" w:fill="FFFFFF"/>
        <w:spacing w:before="0" w:beforeAutospacing="0" w:after="80" w:afterAutospacing="0" w:line="252" w:lineRule="auto"/>
        <w:ind w:firstLine="720"/>
        <w:jc w:val="both"/>
        <w:rPr>
          <w:sz w:val="27"/>
          <w:szCs w:val="27"/>
        </w:rPr>
      </w:pPr>
      <w:r w:rsidRPr="006E40A4">
        <w:rPr>
          <w:sz w:val="27"/>
          <w:szCs w:val="27"/>
        </w:rPr>
        <w:t>- Kiểm tra hệ thống đóng mở cửa van</w:t>
      </w:r>
      <w:r w:rsidR="005D3279">
        <w:rPr>
          <w:sz w:val="27"/>
          <w:szCs w:val="27"/>
        </w:rPr>
        <w:t>, bố trí</w:t>
      </w:r>
      <w:r w:rsidRPr="006E40A4">
        <w:rPr>
          <w:sz w:val="27"/>
          <w:szCs w:val="27"/>
        </w:rPr>
        <w:t xml:space="preserve"> lực lượng</w:t>
      </w:r>
      <w:r w:rsidR="005D3279">
        <w:rPr>
          <w:sz w:val="27"/>
          <w:szCs w:val="27"/>
        </w:rPr>
        <w:t xml:space="preserve"> thường</w:t>
      </w:r>
      <w:r w:rsidRPr="006E40A4">
        <w:rPr>
          <w:sz w:val="27"/>
          <w:szCs w:val="27"/>
        </w:rPr>
        <w:t xml:space="preserve"> trực 24/24h tại các hồ chứa </w:t>
      </w:r>
      <w:r w:rsidR="005D3279">
        <w:rPr>
          <w:sz w:val="27"/>
          <w:szCs w:val="27"/>
        </w:rPr>
        <w:t>để đảm bảo an toàn, đặc biệt các hồ chứa đang có hiện tượng thấm, đã đầy nước; kịp thời báo cáo về</w:t>
      </w:r>
      <w:r w:rsidR="00DC1F94">
        <w:rPr>
          <w:sz w:val="27"/>
          <w:szCs w:val="27"/>
        </w:rPr>
        <w:t xml:space="preserve"> Ban Chỉ đạo và các cơ quan liên quan</w:t>
      </w:r>
      <w:r w:rsidR="005D3279">
        <w:rPr>
          <w:sz w:val="27"/>
          <w:szCs w:val="27"/>
        </w:rPr>
        <w:t xml:space="preserve"> </w:t>
      </w:r>
      <w:r w:rsidR="00DC1F94">
        <w:rPr>
          <w:sz w:val="27"/>
          <w:szCs w:val="27"/>
        </w:rPr>
        <w:t>(</w:t>
      </w:r>
      <w:r w:rsidR="005D3279">
        <w:rPr>
          <w:sz w:val="27"/>
          <w:szCs w:val="27"/>
        </w:rPr>
        <w:t>Vụ Quản lý công trình thủy lợi và an toàn đập đối với các hồ chứa thủy lợi và Ban Chỉ huy PCTT&amp;TKCN Bộ Công Thương đối với các hồ chứa thủy điện</w:t>
      </w:r>
      <w:r w:rsidR="00DC1F94">
        <w:rPr>
          <w:sz w:val="27"/>
          <w:szCs w:val="27"/>
        </w:rPr>
        <w:t>)</w:t>
      </w:r>
      <w:r w:rsidR="005D3279">
        <w:rPr>
          <w:sz w:val="27"/>
          <w:szCs w:val="27"/>
        </w:rPr>
        <w:t>.</w:t>
      </w:r>
    </w:p>
    <w:p w:rsidR="00EF0DE1" w:rsidRDefault="00EF0DE1" w:rsidP="00B4490C">
      <w:pPr>
        <w:pStyle w:val="NormalWeb"/>
        <w:widowControl w:val="0"/>
        <w:shd w:val="clear" w:color="auto" w:fill="FFFFFF"/>
        <w:spacing w:before="0" w:beforeAutospacing="0" w:after="80" w:afterAutospacing="0" w:line="252" w:lineRule="auto"/>
        <w:ind w:firstLine="720"/>
        <w:jc w:val="both"/>
        <w:rPr>
          <w:sz w:val="27"/>
          <w:szCs w:val="27"/>
        </w:rPr>
      </w:pPr>
      <w:r>
        <w:rPr>
          <w:sz w:val="27"/>
          <w:szCs w:val="27"/>
        </w:rPr>
        <w:t>- Tăng cường phối hợp giữa chính quyền địa phương và chủ hồ chứa trong việc xả lũ; kiểm tra thiết bị cảnh báo xả lũ đảm bảo an toàn hạ du.</w:t>
      </w:r>
    </w:p>
    <w:p w:rsidR="00827847" w:rsidRDefault="00827847" w:rsidP="00B4490C">
      <w:pPr>
        <w:pStyle w:val="NormalWeb"/>
        <w:widowControl w:val="0"/>
        <w:shd w:val="clear" w:color="auto" w:fill="FFFFFF"/>
        <w:spacing w:before="0" w:beforeAutospacing="0" w:after="80" w:afterAutospacing="0" w:line="252" w:lineRule="auto"/>
        <w:ind w:firstLine="720"/>
        <w:jc w:val="both"/>
        <w:rPr>
          <w:sz w:val="27"/>
          <w:szCs w:val="27"/>
        </w:rPr>
      </w:pPr>
      <w:r>
        <w:rPr>
          <w:sz w:val="27"/>
          <w:szCs w:val="27"/>
        </w:rPr>
        <w:t xml:space="preserve">- Có biện pháp đảm bảo an toàn cho diện tích lúa đã gieo sạ </w:t>
      </w:r>
      <w:r w:rsidR="00B73E38">
        <w:rPr>
          <w:sz w:val="27"/>
          <w:szCs w:val="27"/>
        </w:rPr>
        <w:t>vụ</w:t>
      </w:r>
      <w:r>
        <w:rPr>
          <w:sz w:val="27"/>
          <w:szCs w:val="27"/>
        </w:rPr>
        <w:t xml:space="preserve"> Đông Xuân. Dừng việc xuống giống đối với các diện tích còn lại thuộc các tỉnh Bình Định và Quảng Nam. Căn cứ tình hình mưa lũ, Bộ Nông nghiệp và Phát triển nông thôn sẽ </w:t>
      </w:r>
      <w:r w:rsidR="00B73E38">
        <w:rPr>
          <w:sz w:val="27"/>
          <w:szCs w:val="27"/>
        </w:rPr>
        <w:t>có</w:t>
      </w:r>
      <w:r>
        <w:rPr>
          <w:sz w:val="27"/>
          <w:szCs w:val="27"/>
        </w:rPr>
        <w:t xml:space="preserve"> chỉ đạo cụ thể tại cuộc họp</w:t>
      </w:r>
      <w:r w:rsidR="00B73E38">
        <w:rPr>
          <w:sz w:val="27"/>
          <w:szCs w:val="27"/>
        </w:rPr>
        <w:t xml:space="preserve"> với các địa phương</w:t>
      </w:r>
      <w:r>
        <w:rPr>
          <w:sz w:val="27"/>
          <w:szCs w:val="27"/>
        </w:rPr>
        <w:t xml:space="preserve"> dự kiến vào ngày 29/12/2016.</w:t>
      </w:r>
    </w:p>
    <w:p w:rsidR="004450D3" w:rsidRPr="00DD4310" w:rsidRDefault="004450D3" w:rsidP="00B4490C">
      <w:pPr>
        <w:pStyle w:val="NormalWeb"/>
        <w:widowControl w:val="0"/>
        <w:shd w:val="clear" w:color="auto" w:fill="FFFFFF"/>
        <w:spacing w:before="0" w:beforeAutospacing="0" w:after="80" w:afterAutospacing="0" w:line="252" w:lineRule="auto"/>
        <w:ind w:firstLine="720"/>
        <w:jc w:val="both"/>
        <w:rPr>
          <w:spacing w:val="-2"/>
          <w:sz w:val="27"/>
          <w:szCs w:val="27"/>
        </w:rPr>
      </w:pPr>
      <w:r w:rsidRPr="00DD4310">
        <w:rPr>
          <w:spacing w:val="-2"/>
          <w:sz w:val="27"/>
          <w:szCs w:val="27"/>
        </w:rPr>
        <w:t>- Kiểm tra, hướng dẫn việc chằng chống, gia cố các lồng bè nuôi trồng thủy hải sản, neo đậu tàu thuyền nhất là tại các cửa sông để đảm bảo an toàn về người và tài sản.</w:t>
      </w:r>
    </w:p>
    <w:p w:rsidR="00BB4263" w:rsidRDefault="00BB4263" w:rsidP="00B4490C">
      <w:pPr>
        <w:pStyle w:val="NormalWeb"/>
        <w:widowControl w:val="0"/>
        <w:shd w:val="clear" w:color="auto" w:fill="FFFFFF"/>
        <w:spacing w:before="0" w:beforeAutospacing="0" w:after="80" w:afterAutospacing="0" w:line="252" w:lineRule="auto"/>
        <w:ind w:firstLine="720"/>
        <w:jc w:val="both"/>
        <w:rPr>
          <w:sz w:val="27"/>
          <w:szCs w:val="27"/>
        </w:rPr>
      </w:pPr>
      <w:r>
        <w:rPr>
          <w:sz w:val="27"/>
          <w:szCs w:val="27"/>
        </w:rPr>
        <w:t xml:space="preserve">- </w:t>
      </w:r>
      <w:r w:rsidRPr="006E40A4">
        <w:rPr>
          <w:sz w:val="27"/>
          <w:szCs w:val="27"/>
        </w:rPr>
        <w:t>Có phương án kiểm soát chặt chẽ việc đi lại của người dân qua các khu vực ngầm, tràn</w:t>
      </w:r>
      <w:r>
        <w:rPr>
          <w:sz w:val="27"/>
          <w:szCs w:val="27"/>
        </w:rPr>
        <w:t>; chủ động sơ tán dân tại vùng trũng, thấp, vùng bị ngập lụt</w:t>
      </w:r>
      <w:r w:rsidRPr="006E40A4">
        <w:rPr>
          <w:sz w:val="27"/>
          <w:szCs w:val="27"/>
        </w:rPr>
        <w:t>.</w:t>
      </w:r>
      <w:r>
        <w:rPr>
          <w:sz w:val="27"/>
          <w:szCs w:val="27"/>
        </w:rPr>
        <w:t xml:space="preserve"> Tùy theo điều kiện cụ thể, chủ động cho học sinh nghỉ học để đảm bảo an toàn.</w:t>
      </w:r>
    </w:p>
    <w:p w:rsidR="00DC1F94" w:rsidRDefault="00EF0DE1" w:rsidP="00B4490C">
      <w:pPr>
        <w:pStyle w:val="NormalWeb"/>
        <w:widowControl w:val="0"/>
        <w:shd w:val="clear" w:color="auto" w:fill="FFFFFF"/>
        <w:spacing w:before="0" w:beforeAutospacing="0" w:after="80" w:afterAutospacing="0" w:line="252" w:lineRule="auto"/>
        <w:ind w:firstLine="720"/>
        <w:jc w:val="both"/>
        <w:rPr>
          <w:sz w:val="27"/>
          <w:szCs w:val="27"/>
        </w:rPr>
      </w:pPr>
      <w:r>
        <w:rPr>
          <w:sz w:val="27"/>
          <w:szCs w:val="27"/>
        </w:rPr>
        <w:t>3</w:t>
      </w:r>
      <w:r w:rsidR="00B30577" w:rsidRPr="006E40A4">
        <w:rPr>
          <w:sz w:val="27"/>
          <w:szCs w:val="27"/>
        </w:rPr>
        <w:t>.</w:t>
      </w:r>
      <w:r w:rsidR="00DC1F94">
        <w:rPr>
          <w:sz w:val="27"/>
          <w:szCs w:val="27"/>
        </w:rPr>
        <w:t xml:space="preserve"> Duy trì lực lượng, phương tiện thường trực sẵn sàng cứu hộ, cứu nạn khi có tình huống xảy ra.</w:t>
      </w:r>
      <w:r w:rsidR="00B30577" w:rsidRPr="006E40A4">
        <w:rPr>
          <w:sz w:val="27"/>
          <w:szCs w:val="27"/>
        </w:rPr>
        <w:t xml:space="preserve"> </w:t>
      </w:r>
    </w:p>
    <w:p w:rsidR="00B30577" w:rsidRDefault="00DC1F94" w:rsidP="00B4490C">
      <w:pPr>
        <w:pStyle w:val="NormalWeb"/>
        <w:widowControl w:val="0"/>
        <w:shd w:val="clear" w:color="auto" w:fill="FFFFFF"/>
        <w:spacing w:before="0" w:beforeAutospacing="0" w:after="240" w:afterAutospacing="0" w:line="252" w:lineRule="auto"/>
        <w:ind w:firstLine="720"/>
        <w:jc w:val="both"/>
        <w:rPr>
          <w:sz w:val="27"/>
          <w:szCs w:val="27"/>
        </w:rPr>
      </w:pPr>
      <w:r>
        <w:rPr>
          <w:sz w:val="27"/>
          <w:szCs w:val="27"/>
        </w:rPr>
        <w:t>4. T</w:t>
      </w:r>
      <w:r w:rsidR="00B30577" w:rsidRPr="006E40A4">
        <w:rPr>
          <w:sz w:val="27"/>
          <w:szCs w:val="27"/>
        </w:rPr>
        <w:t>hường xuyên cập nhật thông tin dự báo, cảnh báo</w:t>
      </w:r>
      <w:r>
        <w:rPr>
          <w:sz w:val="27"/>
          <w:szCs w:val="27"/>
        </w:rPr>
        <w:t xml:space="preserve"> mưa lũ</w:t>
      </w:r>
      <w:r w:rsidR="00B30577" w:rsidRPr="006E40A4">
        <w:rPr>
          <w:sz w:val="27"/>
          <w:szCs w:val="27"/>
        </w:rPr>
        <w:t xml:space="preserve">, tăng cường thời lượng phát sóng </w:t>
      </w:r>
      <w:r>
        <w:rPr>
          <w:sz w:val="27"/>
          <w:szCs w:val="27"/>
        </w:rPr>
        <w:t>trên các phương tiện thông tin đại chúng</w:t>
      </w:r>
      <w:r w:rsidR="006C54DC">
        <w:rPr>
          <w:sz w:val="27"/>
          <w:szCs w:val="27"/>
        </w:rPr>
        <w:t>.</w:t>
      </w:r>
      <w:r w:rsidR="00B30577" w:rsidRPr="006E40A4">
        <w:rPr>
          <w:sz w:val="27"/>
          <w:szCs w:val="27"/>
        </w:rPr>
        <w:t>/.</w:t>
      </w:r>
    </w:p>
    <w:tbl>
      <w:tblPr>
        <w:tblW w:w="0" w:type="auto"/>
        <w:tblInd w:w="108" w:type="dxa"/>
        <w:tblLook w:val="04A0" w:firstRow="1" w:lastRow="0" w:firstColumn="1" w:lastColumn="0" w:noHBand="0" w:noVBand="1"/>
      </w:tblPr>
      <w:tblGrid>
        <w:gridCol w:w="4541"/>
        <w:gridCol w:w="4639"/>
      </w:tblGrid>
      <w:tr w:rsidR="000C0D85" w:rsidRPr="00C704A2" w:rsidTr="00C7160C">
        <w:trPr>
          <w:trHeight w:val="1975"/>
        </w:trPr>
        <w:tc>
          <w:tcPr>
            <w:tcW w:w="4541" w:type="dxa"/>
            <w:shd w:val="clear" w:color="auto" w:fill="auto"/>
          </w:tcPr>
          <w:p w:rsidR="000C0D85" w:rsidRPr="00C704A2" w:rsidRDefault="000C0D85" w:rsidP="00C7160C">
            <w:pPr>
              <w:widowControl w:val="0"/>
              <w:ind w:hanging="108"/>
              <w:jc w:val="both"/>
              <w:rPr>
                <w:b/>
                <w:i/>
                <w:noProof/>
                <w:color w:val="000000"/>
                <w:sz w:val="22"/>
                <w:szCs w:val="20"/>
                <w:lang w:val="it-IT"/>
              </w:rPr>
            </w:pPr>
            <w:r w:rsidRPr="00C704A2">
              <w:rPr>
                <w:b/>
                <w:i/>
                <w:noProof/>
                <w:color w:val="000000"/>
                <w:sz w:val="22"/>
                <w:szCs w:val="20"/>
                <w:lang w:val="vi-VN"/>
              </w:rPr>
              <w:t>Nơi nhận</w:t>
            </w:r>
            <w:r w:rsidRPr="00C704A2">
              <w:rPr>
                <w:b/>
                <w:i/>
                <w:noProof/>
                <w:color w:val="000000"/>
                <w:sz w:val="22"/>
                <w:szCs w:val="20"/>
                <w:lang w:val="it-IT"/>
              </w:rPr>
              <w:t>:</w:t>
            </w:r>
          </w:p>
          <w:p w:rsidR="000C0D85" w:rsidRPr="00C704A2" w:rsidRDefault="000C0D85" w:rsidP="00C7160C">
            <w:pPr>
              <w:widowControl w:val="0"/>
              <w:ind w:left="-102"/>
              <w:jc w:val="both"/>
              <w:rPr>
                <w:color w:val="000000"/>
                <w:sz w:val="20"/>
                <w:szCs w:val="20"/>
                <w:lang w:val="de-DE"/>
              </w:rPr>
            </w:pPr>
            <w:r w:rsidRPr="00C704A2">
              <w:rPr>
                <w:color w:val="000000"/>
                <w:sz w:val="20"/>
                <w:szCs w:val="20"/>
                <w:lang w:val="de-DE"/>
              </w:rPr>
              <w:t>- Các thành viên BCĐ TW về PCTT (để b/c);</w:t>
            </w:r>
          </w:p>
          <w:p w:rsidR="000C0D85" w:rsidRPr="00C704A2" w:rsidRDefault="000C0D85" w:rsidP="00C7160C">
            <w:pPr>
              <w:widowControl w:val="0"/>
              <w:ind w:left="-102"/>
              <w:jc w:val="both"/>
              <w:rPr>
                <w:color w:val="000000"/>
                <w:sz w:val="20"/>
                <w:szCs w:val="20"/>
                <w:lang w:val="de-DE"/>
              </w:rPr>
            </w:pPr>
            <w:r w:rsidRPr="00C704A2">
              <w:rPr>
                <w:color w:val="000000"/>
                <w:sz w:val="20"/>
                <w:szCs w:val="20"/>
                <w:lang w:val="de-DE"/>
              </w:rPr>
              <w:t>- Lãnh đạo Bộ NN&amp;PTNT (để b/c);</w:t>
            </w:r>
          </w:p>
          <w:p w:rsidR="000C0D85" w:rsidRPr="00C704A2" w:rsidRDefault="000C0D85" w:rsidP="00C7160C">
            <w:pPr>
              <w:widowControl w:val="0"/>
              <w:ind w:left="-102"/>
              <w:jc w:val="both"/>
              <w:rPr>
                <w:color w:val="000000"/>
                <w:sz w:val="20"/>
                <w:szCs w:val="20"/>
                <w:lang w:val="de-DE"/>
              </w:rPr>
            </w:pPr>
            <w:r w:rsidRPr="00C704A2">
              <w:rPr>
                <w:color w:val="000000"/>
                <w:sz w:val="20"/>
                <w:szCs w:val="20"/>
                <w:lang w:val="de-DE"/>
              </w:rPr>
              <w:t>- Văn phòng Chính phủ (để b/c);</w:t>
            </w:r>
          </w:p>
          <w:p w:rsidR="000C0D85" w:rsidRPr="00C704A2" w:rsidRDefault="000C0D85" w:rsidP="00C7160C">
            <w:pPr>
              <w:widowControl w:val="0"/>
              <w:ind w:left="-102"/>
              <w:jc w:val="both"/>
              <w:rPr>
                <w:color w:val="000000"/>
                <w:sz w:val="20"/>
                <w:szCs w:val="20"/>
                <w:lang w:val="de-DE"/>
              </w:rPr>
            </w:pPr>
            <w:r w:rsidRPr="00C704A2">
              <w:rPr>
                <w:color w:val="000000"/>
                <w:sz w:val="20"/>
                <w:szCs w:val="20"/>
                <w:lang w:val="de-DE"/>
              </w:rPr>
              <w:t>- Văn phòng UBQGTKCN;</w:t>
            </w:r>
          </w:p>
          <w:p w:rsidR="000C0D85" w:rsidRPr="00C704A2" w:rsidRDefault="000C0D85" w:rsidP="00C7160C">
            <w:pPr>
              <w:widowControl w:val="0"/>
              <w:ind w:left="-102"/>
              <w:jc w:val="both"/>
              <w:rPr>
                <w:color w:val="000000"/>
                <w:sz w:val="20"/>
                <w:szCs w:val="20"/>
                <w:lang w:val="de-DE"/>
              </w:rPr>
            </w:pPr>
            <w:r w:rsidRPr="00C704A2">
              <w:rPr>
                <w:color w:val="000000"/>
                <w:sz w:val="20"/>
                <w:szCs w:val="20"/>
                <w:lang w:val="de-DE"/>
              </w:rPr>
              <w:t xml:space="preserve">- </w:t>
            </w:r>
            <w:r>
              <w:rPr>
                <w:color w:val="000000"/>
                <w:sz w:val="20"/>
                <w:szCs w:val="20"/>
                <w:lang w:val="de-DE"/>
              </w:rPr>
              <w:t xml:space="preserve">Các </w:t>
            </w:r>
            <w:r w:rsidRPr="00C704A2">
              <w:rPr>
                <w:color w:val="000000"/>
                <w:sz w:val="20"/>
                <w:szCs w:val="20"/>
                <w:lang w:val="de-DE"/>
              </w:rPr>
              <w:t>Cục</w:t>
            </w:r>
            <w:r>
              <w:rPr>
                <w:color w:val="000000"/>
                <w:sz w:val="20"/>
                <w:szCs w:val="20"/>
                <w:lang w:val="de-DE"/>
              </w:rPr>
              <w:t>:</w:t>
            </w:r>
            <w:r w:rsidRPr="00C704A2">
              <w:rPr>
                <w:color w:val="000000"/>
                <w:sz w:val="20"/>
                <w:szCs w:val="20"/>
                <w:lang w:val="de-DE"/>
              </w:rPr>
              <w:t xml:space="preserve"> Trồng trọt, Chăn nuôi</w:t>
            </w:r>
            <w:r>
              <w:rPr>
                <w:color w:val="000000"/>
                <w:sz w:val="20"/>
                <w:szCs w:val="20"/>
                <w:lang w:val="de-DE"/>
              </w:rPr>
              <w:t>, Thú y</w:t>
            </w:r>
            <w:r w:rsidRPr="00C704A2">
              <w:rPr>
                <w:color w:val="000000"/>
                <w:sz w:val="20"/>
                <w:szCs w:val="20"/>
                <w:lang w:val="de-DE"/>
              </w:rPr>
              <w:t>;</w:t>
            </w:r>
          </w:p>
          <w:p w:rsidR="000C0D85" w:rsidRPr="00C704A2" w:rsidRDefault="000C0D85" w:rsidP="00C7160C">
            <w:pPr>
              <w:widowControl w:val="0"/>
              <w:ind w:left="-102"/>
              <w:jc w:val="both"/>
              <w:rPr>
                <w:color w:val="000000"/>
                <w:sz w:val="22"/>
                <w:szCs w:val="20"/>
                <w:lang w:val="de-DE"/>
              </w:rPr>
            </w:pPr>
            <w:r w:rsidRPr="00C704A2">
              <w:rPr>
                <w:color w:val="000000"/>
                <w:sz w:val="20"/>
                <w:szCs w:val="20"/>
                <w:lang w:val="de-DE"/>
              </w:rPr>
              <w:t>- Lưu VT.</w:t>
            </w:r>
          </w:p>
        </w:tc>
        <w:tc>
          <w:tcPr>
            <w:tcW w:w="4639" w:type="dxa"/>
            <w:shd w:val="clear" w:color="auto" w:fill="auto"/>
          </w:tcPr>
          <w:p w:rsidR="000C0D85" w:rsidRPr="00C704A2" w:rsidRDefault="000C0D85" w:rsidP="00C7160C">
            <w:pPr>
              <w:pStyle w:val="Heading3"/>
              <w:keepNext w:val="0"/>
              <w:keepLines w:val="0"/>
              <w:widowControl w:val="0"/>
              <w:spacing w:before="0"/>
              <w:ind w:left="-79" w:right="-57"/>
              <w:jc w:val="center"/>
              <w:rPr>
                <w:rFonts w:ascii="Times New Roman" w:hAnsi="Times New Roman"/>
                <w:noProof/>
                <w:color w:val="000000"/>
                <w:sz w:val="26"/>
                <w:szCs w:val="26"/>
              </w:rPr>
            </w:pPr>
            <w:r w:rsidRPr="00C704A2">
              <w:rPr>
                <w:rFonts w:ascii="Times New Roman" w:hAnsi="Times New Roman"/>
                <w:noProof/>
                <w:color w:val="000000"/>
                <w:sz w:val="26"/>
                <w:szCs w:val="26"/>
              </w:rPr>
              <w:t>KT.CHÁNH VĂN PHÒNG</w:t>
            </w:r>
          </w:p>
          <w:p w:rsidR="000C0D85" w:rsidRPr="00C704A2" w:rsidRDefault="000C0D85" w:rsidP="00C7160C">
            <w:pPr>
              <w:widowControl w:val="0"/>
              <w:jc w:val="center"/>
              <w:rPr>
                <w:b/>
                <w:color w:val="000000"/>
                <w:sz w:val="26"/>
              </w:rPr>
            </w:pPr>
            <w:r w:rsidRPr="00C704A2">
              <w:rPr>
                <w:b/>
                <w:color w:val="000000"/>
                <w:sz w:val="26"/>
              </w:rPr>
              <w:t>PHÓ CHÁNH VĂN PHÒNG</w:t>
            </w:r>
          </w:p>
          <w:p w:rsidR="000C0D85" w:rsidRPr="00C704A2" w:rsidRDefault="000C0D85" w:rsidP="00C7160C">
            <w:pPr>
              <w:widowControl w:val="0"/>
              <w:spacing w:line="252" w:lineRule="auto"/>
              <w:ind w:firstLine="45"/>
              <w:jc w:val="center"/>
              <w:rPr>
                <w:b/>
                <w:bCs/>
                <w:noProof/>
                <w:color w:val="000000"/>
                <w:sz w:val="28"/>
                <w:szCs w:val="28"/>
              </w:rPr>
            </w:pPr>
          </w:p>
          <w:p w:rsidR="000C0D85" w:rsidRPr="00C704A2" w:rsidRDefault="000C0D85" w:rsidP="00C7160C">
            <w:pPr>
              <w:widowControl w:val="0"/>
              <w:spacing w:line="252" w:lineRule="auto"/>
              <w:ind w:firstLine="45"/>
              <w:jc w:val="center"/>
              <w:rPr>
                <w:b/>
                <w:bCs/>
                <w:noProof/>
                <w:color w:val="000000"/>
                <w:sz w:val="28"/>
                <w:szCs w:val="28"/>
              </w:rPr>
            </w:pPr>
          </w:p>
          <w:p w:rsidR="000C0D85" w:rsidRPr="000C0D85" w:rsidRDefault="000C0D85" w:rsidP="00C7160C">
            <w:pPr>
              <w:widowControl w:val="0"/>
              <w:spacing w:line="252" w:lineRule="auto"/>
              <w:ind w:firstLine="45"/>
              <w:jc w:val="center"/>
              <w:rPr>
                <w:b/>
                <w:bCs/>
                <w:noProof/>
                <w:color w:val="000000"/>
                <w:sz w:val="14"/>
                <w:szCs w:val="28"/>
              </w:rPr>
            </w:pPr>
          </w:p>
          <w:p w:rsidR="000C0D85" w:rsidRDefault="000C0D85" w:rsidP="00C7160C">
            <w:pPr>
              <w:widowControl w:val="0"/>
              <w:spacing w:line="252" w:lineRule="auto"/>
              <w:rPr>
                <w:b/>
                <w:bCs/>
                <w:noProof/>
                <w:color w:val="000000"/>
                <w:sz w:val="36"/>
                <w:szCs w:val="28"/>
              </w:rPr>
            </w:pPr>
          </w:p>
          <w:p w:rsidR="000C0D85" w:rsidRPr="00C704A2" w:rsidRDefault="000C0D85" w:rsidP="00C7160C">
            <w:pPr>
              <w:widowControl w:val="0"/>
              <w:spacing w:line="252" w:lineRule="auto"/>
              <w:rPr>
                <w:b/>
                <w:bCs/>
                <w:noProof/>
                <w:color w:val="000000"/>
                <w:sz w:val="36"/>
                <w:szCs w:val="28"/>
              </w:rPr>
            </w:pPr>
          </w:p>
          <w:p w:rsidR="000C0D85" w:rsidRPr="00C704A2" w:rsidRDefault="000C0D85" w:rsidP="00C7160C">
            <w:pPr>
              <w:widowControl w:val="0"/>
              <w:spacing w:line="252" w:lineRule="auto"/>
              <w:ind w:firstLine="45"/>
              <w:jc w:val="center"/>
              <w:rPr>
                <w:bCs/>
                <w:color w:val="000000"/>
                <w:sz w:val="28"/>
                <w:szCs w:val="28"/>
              </w:rPr>
            </w:pPr>
            <w:r>
              <w:rPr>
                <w:b/>
                <w:bCs/>
                <w:noProof/>
                <w:color w:val="000000"/>
                <w:sz w:val="28"/>
                <w:szCs w:val="28"/>
              </w:rPr>
              <w:t>Tăng Quốc Chính</w:t>
            </w:r>
          </w:p>
        </w:tc>
      </w:tr>
    </w:tbl>
    <w:p w:rsidR="000C0D85" w:rsidRPr="006E40A4" w:rsidRDefault="000C0D85" w:rsidP="00DC1F94">
      <w:pPr>
        <w:pStyle w:val="NormalWeb"/>
        <w:widowControl w:val="0"/>
        <w:shd w:val="clear" w:color="auto" w:fill="FFFFFF"/>
        <w:spacing w:before="0" w:beforeAutospacing="0" w:after="80" w:afterAutospacing="0" w:line="264" w:lineRule="auto"/>
        <w:ind w:firstLine="720"/>
        <w:jc w:val="both"/>
        <w:rPr>
          <w:sz w:val="27"/>
          <w:szCs w:val="27"/>
        </w:rPr>
      </w:pPr>
    </w:p>
    <w:sectPr w:rsidR="000C0D85" w:rsidRPr="006E40A4" w:rsidSect="006C6FFF">
      <w:footerReference w:type="default" r:id="rId9"/>
      <w:pgSz w:w="11907" w:h="16840" w:code="9"/>
      <w:pgMar w:top="1021" w:right="851" w:bottom="1021" w:left="1701"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02C" w:rsidRDefault="008A002C" w:rsidP="004C1FA3">
      <w:r>
        <w:separator/>
      </w:r>
    </w:p>
  </w:endnote>
  <w:endnote w:type="continuationSeparator" w:id="0">
    <w:p w:rsidR="008A002C" w:rsidRDefault="008A002C"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720911"/>
      <w:docPartObj>
        <w:docPartGallery w:val="Page Numbers (Bottom of Page)"/>
        <w:docPartUnique/>
      </w:docPartObj>
    </w:sdtPr>
    <w:sdtEndPr>
      <w:rPr>
        <w:noProof/>
      </w:rPr>
    </w:sdtEndPr>
    <w:sdtContent>
      <w:p w:rsidR="006C6FFF" w:rsidRDefault="006C6FFF">
        <w:pPr>
          <w:pStyle w:val="Footer"/>
          <w:jc w:val="right"/>
        </w:pPr>
        <w:r>
          <w:fldChar w:fldCharType="begin"/>
        </w:r>
        <w:r>
          <w:instrText xml:space="preserve"> PAGE   \* MERGEFORMAT </w:instrText>
        </w:r>
        <w:r>
          <w:fldChar w:fldCharType="separate"/>
        </w:r>
        <w:r w:rsidR="00C262AD">
          <w:rPr>
            <w:noProof/>
          </w:rPr>
          <w:t>2</w:t>
        </w:r>
        <w:r>
          <w:rPr>
            <w:noProof/>
          </w:rPr>
          <w:fldChar w:fldCharType="end"/>
        </w:r>
      </w:p>
    </w:sdtContent>
  </w:sdt>
  <w:p w:rsidR="005739D6" w:rsidRDefault="00573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02C" w:rsidRDefault="008A002C" w:rsidP="004C1FA3">
      <w:r>
        <w:separator/>
      </w:r>
    </w:p>
  </w:footnote>
  <w:footnote w:type="continuationSeparator" w:id="0">
    <w:p w:rsidR="008A002C" w:rsidRDefault="008A002C"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440F5"/>
    <w:multiLevelType w:val="hybridMultilevel"/>
    <w:tmpl w:val="84123900"/>
    <w:lvl w:ilvl="0" w:tplc="4A3E9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BD1694"/>
    <w:multiLevelType w:val="hybridMultilevel"/>
    <w:tmpl w:val="81B45478"/>
    <w:lvl w:ilvl="0" w:tplc="B51476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43E6D9B"/>
    <w:multiLevelType w:val="hybridMultilevel"/>
    <w:tmpl w:val="C51C7448"/>
    <w:lvl w:ilvl="0" w:tplc="C2B63CD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71C15623"/>
    <w:multiLevelType w:val="hybridMultilevel"/>
    <w:tmpl w:val="2334EE38"/>
    <w:lvl w:ilvl="0" w:tplc="4FA61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14DF"/>
    <w:rsid w:val="00002001"/>
    <w:rsid w:val="00002D34"/>
    <w:rsid w:val="0000379C"/>
    <w:rsid w:val="00003DC4"/>
    <w:rsid w:val="000040B2"/>
    <w:rsid w:val="000052A3"/>
    <w:rsid w:val="000052B1"/>
    <w:rsid w:val="000052CB"/>
    <w:rsid w:val="000056B6"/>
    <w:rsid w:val="000056DA"/>
    <w:rsid w:val="00005CC0"/>
    <w:rsid w:val="000060D2"/>
    <w:rsid w:val="00006145"/>
    <w:rsid w:val="00006990"/>
    <w:rsid w:val="00006AC7"/>
    <w:rsid w:val="00006BF2"/>
    <w:rsid w:val="00007D08"/>
    <w:rsid w:val="00007F4B"/>
    <w:rsid w:val="00010ECE"/>
    <w:rsid w:val="00010FFE"/>
    <w:rsid w:val="00011221"/>
    <w:rsid w:val="00012334"/>
    <w:rsid w:val="0001262E"/>
    <w:rsid w:val="00012B22"/>
    <w:rsid w:val="00012DA9"/>
    <w:rsid w:val="00012EAA"/>
    <w:rsid w:val="0001332B"/>
    <w:rsid w:val="0001404A"/>
    <w:rsid w:val="000140DE"/>
    <w:rsid w:val="00014575"/>
    <w:rsid w:val="000146C0"/>
    <w:rsid w:val="000147AC"/>
    <w:rsid w:val="00014CC6"/>
    <w:rsid w:val="00014D89"/>
    <w:rsid w:val="00015308"/>
    <w:rsid w:val="000155A7"/>
    <w:rsid w:val="00015EAE"/>
    <w:rsid w:val="000162B7"/>
    <w:rsid w:val="00016F32"/>
    <w:rsid w:val="000179E6"/>
    <w:rsid w:val="00017D0F"/>
    <w:rsid w:val="000206D3"/>
    <w:rsid w:val="000214B7"/>
    <w:rsid w:val="000215B0"/>
    <w:rsid w:val="00022197"/>
    <w:rsid w:val="0002245F"/>
    <w:rsid w:val="0002280C"/>
    <w:rsid w:val="000235F9"/>
    <w:rsid w:val="0002385F"/>
    <w:rsid w:val="00023D9B"/>
    <w:rsid w:val="00024B7B"/>
    <w:rsid w:val="00024F94"/>
    <w:rsid w:val="00026210"/>
    <w:rsid w:val="000263E1"/>
    <w:rsid w:val="00026423"/>
    <w:rsid w:val="0002671C"/>
    <w:rsid w:val="00026FAB"/>
    <w:rsid w:val="000320CB"/>
    <w:rsid w:val="00033425"/>
    <w:rsid w:val="00033663"/>
    <w:rsid w:val="000339BC"/>
    <w:rsid w:val="000351C2"/>
    <w:rsid w:val="00035843"/>
    <w:rsid w:val="00036646"/>
    <w:rsid w:val="00036ECF"/>
    <w:rsid w:val="000406D2"/>
    <w:rsid w:val="00041231"/>
    <w:rsid w:val="0004135E"/>
    <w:rsid w:val="00041523"/>
    <w:rsid w:val="00041C56"/>
    <w:rsid w:val="000420C1"/>
    <w:rsid w:val="0004245A"/>
    <w:rsid w:val="00042DAA"/>
    <w:rsid w:val="00042DF5"/>
    <w:rsid w:val="00043BCB"/>
    <w:rsid w:val="00043C18"/>
    <w:rsid w:val="00043EA3"/>
    <w:rsid w:val="00043EDE"/>
    <w:rsid w:val="000444B4"/>
    <w:rsid w:val="00044796"/>
    <w:rsid w:val="000453FB"/>
    <w:rsid w:val="00045A9A"/>
    <w:rsid w:val="00046154"/>
    <w:rsid w:val="00046832"/>
    <w:rsid w:val="000468E1"/>
    <w:rsid w:val="00046A35"/>
    <w:rsid w:val="000472E0"/>
    <w:rsid w:val="000475CF"/>
    <w:rsid w:val="00050FFE"/>
    <w:rsid w:val="0005130D"/>
    <w:rsid w:val="000517C1"/>
    <w:rsid w:val="00052365"/>
    <w:rsid w:val="000525DF"/>
    <w:rsid w:val="000529BF"/>
    <w:rsid w:val="00052DE6"/>
    <w:rsid w:val="00053145"/>
    <w:rsid w:val="00053BD2"/>
    <w:rsid w:val="00053D48"/>
    <w:rsid w:val="00053FBF"/>
    <w:rsid w:val="0005472F"/>
    <w:rsid w:val="00055093"/>
    <w:rsid w:val="00055946"/>
    <w:rsid w:val="00056538"/>
    <w:rsid w:val="00056572"/>
    <w:rsid w:val="00056958"/>
    <w:rsid w:val="00056ACC"/>
    <w:rsid w:val="000571CF"/>
    <w:rsid w:val="00057618"/>
    <w:rsid w:val="0005763D"/>
    <w:rsid w:val="000579D2"/>
    <w:rsid w:val="00057EA5"/>
    <w:rsid w:val="0006002C"/>
    <w:rsid w:val="00060060"/>
    <w:rsid w:val="00060B6A"/>
    <w:rsid w:val="00061C62"/>
    <w:rsid w:val="00062BFD"/>
    <w:rsid w:val="0006336D"/>
    <w:rsid w:val="000633E3"/>
    <w:rsid w:val="000633F7"/>
    <w:rsid w:val="000637D4"/>
    <w:rsid w:val="00063C8A"/>
    <w:rsid w:val="000641FB"/>
    <w:rsid w:val="00064331"/>
    <w:rsid w:val="000643AF"/>
    <w:rsid w:val="00064BB7"/>
    <w:rsid w:val="00065668"/>
    <w:rsid w:val="00065D15"/>
    <w:rsid w:val="00065EA2"/>
    <w:rsid w:val="00066ACC"/>
    <w:rsid w:val="00066F2F"/>
    <w:rsid w:val="000672FB"/>
    <w:rsid w:val="00067307"/>
    <w:rsid w:val="00067331"/>
    <w:rsid w:val="00067F7E"/>
    <w:rsid w:val="00070581"/>
    <w:rsid w:val="00070F3A"/>
    <w:rsid w:val="00070FAB"/>
    <w:rsid w:val="00071BCB"/>
    <w:rsid w:val="000742C0"/>
    <w:rsid w:val="00074791"/>
    <w:rsid w:val="00074D6B"/>
    <w:rsid w:val="00075671"/>
    <w:rsid w:val="00075821"/>
    <w:rsid w:val="000759BF"/>
    <w:rsid w:val="00075A39"/>
    <w:rsid w:val="00075D6F"/>
    <w:rsid w:val="00075EB9"/>
    <w:rsid w:val="00076281"/>
    <w:rsid w:val="00076B04"/>
    <w:rsid w:val="00076DE2"/>
    <w:rsid w:val="00077CD2"/>
    <w:rsid w:val="00077FC7"/>
    <w:rsid w:val="00080091"/>
    <w:rsid w:val="00080725"/>
    <w:rsid w:val="00080956"/>
    <w:rsid w:val="00080C8C"/>
    <w:rsid w:val="00081150"/>
    <w:rsid w:val="000812D2"/>
    <w:rsid w:val="0008139E"/>
    <w:rsid w:val="00081A60"/>
    <w:rsid w:val="0008239F"/>
    <w:rsid w:val="0008244E"/>
    <w:rsid w:val="0008289B"/>
    <w:rsid w:val="00082A74"/>
    <w:rsid w:val="00082AC5"/>
    <w:rsid w:val="00083172"/>
    <w:rsid w:val="00083689"/>
    <w:rsid w:val="00083FAE"/>
    <w:rsid w:val="0008435B"/>
    <w:rsid w:val="00084453"/>
    <w:rsid w:val="000845FD"/>
    <w:rsid w:val="00084A00"/>
    <w:rsid w:val="00084F8C"/>
    <w:rsid w:val="0008603F"/>
    <w:rsid w:val="000863EE"/>
    <w:rsid w:val="0008733D"/>
    <w:rsid w:val="0008756E"/>
    <w:rsid w:val="000907DE"/>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A09FF"/>
    <w:rsid w:val="000A1349"/>
    <w:rsid w:val="000A1896"/>
    <w:rsid w:val="000A35D4"/>
    <w:rsid w:val="000A3611"/>
    <w:rsid w:val="000A361C"/>
    <w:rsid w:val="000A3866"/>
    <w:rsid w:val="000A3F7C"/>
    <w:rsid w:val="000A3FA9"/>
    <w:rsid w:val="000A3FB1"/>
    <w:rsid w:val="000A40A0"/>
    <w:rsid w:val="000A4502"/>
    <w:rsid w:val="000A59D8"/>
    <w:rsid w:val="000A5DA3"/>
    <w:rsid w:val="000A6251"/>
    <w:rsid w:val="000A67C2"/>
    <w:rsid w:val="000A7D06"/>
    <w:rsid w:val="000A7D47"/>
    <w:rsid w:val="000B0AC5"/>
    <w:rsid w:val="000B0E0D"/>
    <w:rsid w:val="000B0EA0"/>
    <w:rsid w:val="000B0F90"/>
    <w:rsid w:val="000B127D"/>
    <w:rsid w:val="000B27C0"/>
    <w:rsid w:val="000B2C27"/>
    <w:rsid w:val="000B2E7E"/>
    <w:rsid w:val="000B475A"/>
    <w:rsid w:val="000B58D2"/>
    <w:rsid w:val="000B5AE5"/>
    <w:rsid w:val="000B6422"/>
    <w:rsid w:val="000B6DF7"/>
    <w:rsid w:val="000B6EEF"/>
    <w:rsid w:val="000B6EF5"/>
    <w:rsid w:val="000B74EF"/>
    <w:rsid w:val="000B7579"/>
    <w:rsid w:val="000C0CB7"/>
    <w:rsid w:val="000C0D76"/>
    <w:rsid w:val="000C0D85"/>
    <w:rsid w:val="000C1E53"/>
    <w:rsid w:val="000C23B8"/>
    <w:rsid w:val="000C302F"/>
    <w:rsid w:val="000C35D1"/>
    <w:rsid w:val="000C3983"/>
    <w:rsid w:val="000C4B07"/>
    <w:rsid w:val="000C4ED7"/>
    <w:rsid w:val="000C63F7"/>
    <w:rsid w:val="000C6AC2"/>
    <w:rsid w:val="000C6DC8"/>
    <w:rsid w:val="000C77DA"/>
    <w:rsid w:val="000C77F9"/>
    <w:rsid w:val="000C783E"/>
    <w:rsid w:val="000D0244"/>
    <w:rsid w:val="000D0B83"/>
    <w:rsid w:val="000D0E41"/>
    <w:rsid w:val="000D0F68"/>
    <w:rsid w:val="000D129C"/>
    <w:rsid w:val="000D1CDF"/>
    <w:rsid w:val="000D2628"/>
    <w:rsid w:val="000D2711"/>
    <w:rsid w:val="000D2732"/>
    <w:rsid w:val="000D2784"/>
    <w:rsid w:val="000D2FDC"/>
    <w:rsid w:val="000D358B"/>
    <w:rsid w:val="000D4A90"/>
    <w:rsid w:val="000D4BE9"/>
    <w:rsid w:val="000D54C3"/>
    <w:rsid w:val="000D5548"/>
    <w:rsid w:val="000D5CAE"/>
    <w:rsid w:val="000D5E8F"/>
    <w:rsid w:val="000D6426"/>
    <w:rsid w:val="000D6459"/>
    <w:rsid w:val="000D689A"/>
    <w:rsid w:val="000D68BD"/>
    <w:rsid w:val="000D6B77"/>
    <w:rsid w:val="000D6FAB"/>
    <w:rsid w:val="000D7A8E"/>
    <w:rsid w:val="000D7EE4"/>
    <w:rsid w:val="000D7EF3"/>
    <w:rsid w:val="000E023F"/>
    <w:rsid w:val="000E0E04"/>
    <w:rsid w:val="000E12A8"/>
    <w:rsid w:val="000E17DC"/>
    <w:rsid w:val="000E1B86"/>
    <w:rsid w:val="000E1C7E"/>
    <w:rsid w:val="000E1EFF"/>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1510"/>
    <w:rsid w:val="000F16FA"/>
    <w:rsid w:val="000F1CCF"/>
    <w:rsid w:val="000F2BE7"/>
    <w:rsid w:val="000F3A72"/>
    <w:rsid w:val="000F3E82"/>
    <w:rsid w:val="000F4582"/>
    <w:rsid w:val="000F4755"/>
    <w:rsid w:val="000F49B3"/>
    <w:rsid w:val="000F4AF3"/>
    <w:rsid w:val="000F4DAE"/>
    <w:rsid w:val="000F6CF8"/>
    <w:rsid w:val="000F7205"/>
    <w:rsid w:val="000F747E"/>
    <w:rsid w:val="000F7489"/>
    <w:rsid w:val="000F7FD1"/>
    <w:rsid w:val="00100383"/>
    <w:rsid w:val="00100729"/>
    <w:rsid w:val="00100E53"/>
    <w:rsid w:val="00101060"/>
    <w:rsid w:val="00101283"/>
    <w:rsid w:val="0010167E"/>
    <w:rsid w:val="001017DF"/>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740"/>
    <w:rsid w:val="001108B8"/>
    <w:rsid w:val="00110F1B"/>
    <w:rsid w:val="00112531"/>
    <w:rsid w:val="00112BB5"/>
    <w:rsid w:val="00112CD8"/>
    <w:rsid w:val="001148AD"/>
    <w:rsid w:val="0011499B"/>
    <w:rsid w:val="00115694"/>
    <w:rsid w:val="00116B36"/>
    <w:rsid w:val="0012036F"/>
    <w:rsid w:val="001209E3"/>
    <w:rsid w:val="00120EA4"/>
    <w:rsid w:val="00121295"/>
    <w:rsid w:val="001218F5"/>
    <w:rsid w:val="00123F77"/>
    <w:rsid w:val="0012467B"/>
    <w:rsid w:val="001249E5"/>
    <w:rsid w:val="00125032"/>
    <w:rsid w:val="001258CB"/>
    <w:rsid w:val="00125AEE"/>
    <w:rsid w:val="00126490"/>
    <w:rsid w:val="00126565"/>
    <w:rsid w:val="00126880"/>
    <w:rsid w:val="001274ED"/>
    <w:rsid w:val="0013057A"/>
    <w:rsid w:val="001305B7"/>
    <w:rsid w:val="00130CAE"/>
    <w:rsid w:val="00130FC3"/>
    <w:rsid w:val="0013189B"/>
    <w:rsid w:val="00132BB2"/>
    <w:rsid w:val="00132D21"/>
    <w:rsid w:val="0013342B"/>
    <w:rsid w:val="001344E1"/>
    <w:rsid w:val="00134507"/>
    <w:rsid w:val="00135721"/>
    <w:rsid w:val="00136148"/>
    <w:rsid w:val="0013713F"/>
    <w:rsid w:val="001371CF"/>
    <w:rsid w:val="00137E24"/>
    <w:rsid w:val="0014011D"/>
    <w:rsid w:val="00140F8F"/>
    <w:rsid w:val="00141787"/>
    <w:rsid w:val="00141819"/>
    <w:rsid w:val="0014244A"/>
    <w:rsid w:val="00142C43"/>
    <w:rsid w:val="001439EC"/>
    <w:rsid w:val="00143DD6"/>
    <w:rsid w:val="00144973"/>
    <w:rsid w:val="00144E38"/>
    <w:rsid w:val="00145005"/>
    <w:rsid w:val="0014505B"/>
    <w:rsid w:val="001451BA"/>
    <w:rsid w:val="00145224"/>
    <w:rsid w:val="001453BC"/>
    <w:rsid w:val="0014575B"/>
    <w:rsid w:val="00145AEC"/>
    <w:rsid w:val="00145C11"/>
    <w:rsid w:val="0014659E"/>
    <w:rsid w:val="00146688"/>
    <w:rsid w:val="00146ABE"/>
    <w:rsid w:val="00146BC8"/>
    <w:rsid w:val="00146C17"/>
    <w:rsid w:val="00147D01"/>
    <w:rsid w:val="001504A3"/>
    <w:rsid w:val="001504EC"/>
    <w:rsid w:val="0015066A"/>
    <w:rsid w:val="0015090E"/>
    <w:rsid w:val="00150E72"/>
    <w:rsid w:val="00150EE8"/>
    <w:rsid w:val="0015124F"/>
    <w:rsid w:val="001513BC"/>
    <w:rsid w:val="001514A1"/>
    <w:rsid w:val="00152262"/>
    <w:rsid w:val="00152C69"/>
    <w:rsid w:val="00152DDE"/>
    <w:rsid w:val="001535CF"/>
    <w:rsid w:val="0015397C"/>
    <w:rsid w:val="00154F73"/>
    <w:rsid w:val="00155366"/>
    <w:rsid w:val="00155D72"/>
    <w:rsid w:val="00156349"/>
    <w:rsid w:val="001564AE"/>
    <w:rsid w:val="00156BC0"/>
    <w:rsid w:val="00156C59"/>
    <w:rsid w:val="001601A3"/>
    <w:rsid w:val="00160397"/>
    <w:rsid w:val="00160A31"/>
    <w:rsid w:val="00160CF5"/>
    <w:rsid w:val="001611C5"/>
    <w:rsid w:val="00161613"/>
    <w:rsid w:val="00161C43"/>
    <w:rsid w:val="001624F6"/>
    <w:rsid w:val="001629A2"/>
    <w:rsid w:val="00162B4B"/>
    <w:rsid w:val="001638AB"/>
    <w:rsid w:val="00163B80"/>
    <w:rsid w:val="00163EE8"/>
    <w:rsid w:val="0016518D"/>
    <w:rsid w:val="0016521A"/>
    <w:rsid w:val="0016543F"/>
    <w:rsid w:val="00165F67"/>
    <w:rsid w:val="00166305"/>
    <w:rsid w:val="0016634D"/>
    <w:rsid w:val="0016686B"/>
    <w:rsid w:val="00166D40"/>
    <w:rsid w:val="0016792B"/>
    <w:rsid w:val="00167A65"/>
    <w:rsid w:val="00167BB2"/>
    <w:rsid w:val="00167DF0"/>
    <w:rsid w:val="00170CF1"/>
    <w:rsid w:val="00170FED"/>
    <w:rsid w:val="0017112F"/>
    <w:rsid w:val="00171689"/>
    <w:rsid w:val="001716F4"/>
    <w:rsid w:val="0017172D"/>
    <w:rsid w:val="0017260C"/>
    <w:rsid w:val="0017265B"/>
    <w:rsid w:val="00172852"/>
    <w:rsid w:val="00172BEE"/>
    <w:rsid w:val="00173A07"/>
    <w:rsid w:val="00174D6D"/>
    <w:rsid w:val="00176167"/>
    <w:rsid w:val="00176193"/>
    <w:rsid w:val="00176500"/>
    <w:rsid w:val="0017658E"/>
    <w:rsid w:val="00177EBB"/>
    <w:rsid w:val="00180578"/>
    <w:rsid w:val="00180CF3"/>
    <w:rsid w:val="00180E3B"/>
    <w:rsid w:val="001810E5"/>
    <w:rsid w:val="00181C08"/>
    <w:rsid w:val="00181DAD"/>
    <w:rsid w:val="00182A7E"/>
    <w:rsid w:val="00182B6E"/>
    <w:rsid w:val="00182C70"/>
    <w:rsid w:val="0018332F"/>
    <w:rsid w:val="0018449F"/>
    <w:rsid w:val="001844E9"/>
    <w:rsid w:val="00184A4A"/>
    <w:rsid w:val="001850D7"/>
    <w:rsid w:val="001855E2"/>
    <w:rsid w:val="00185DFC"/>
    <w:rsid w:val="001860A8"/>
    <w:rsid w:val="001864FC"/>
    <w:rsid w:val="001866CA"/>
    <w:rsid w:val="00187CD7"/>
    <w:rsid w:val="00187CF5"/>
    <w:rsid w:val="0019033D"/>
    <w:rsid w:val="00190C8C"/>
    <w:rsid w:val="00190E00"/>
    <w:rsid w:val="00192510"/>
    <w:rsid w:val="00192932"/>
    <w:rsid w:val="00192A49"/>
    <w:rsid w:val="00192DCA"/>
    <w:rsid w:val="00192DF1"/>
    <w:rsid w:val="00192E6C"/>
    <w:rsid w:val="00193122"/>
    <w:rsid w:val="00193D15"/>
    <w:rsid w:val="0019473E"/>
    <w:rsid w:val="00194890"/>
    <w:rsid w:val="00194B02"/>
    <w:rsid w:val="00194CB2"/>
    <w:rsid w:val="00195883"/>
    <w:rsid w:val="0019599F"/>
    <w:rsid w:val="00195F21"/>
    <w:rsid w:val="00196742"/>
    <w:rsid w:val="00196E25"/>
    <w:rsid w:val="00197DD2"/>
    <w:rsid w:val="001A0F54"/>
    <w:rsid w:val="001A1ACA"/>
    <w:rsid w:val="001A1CFB"/>
    <w:rsid w:val="001A1E01"/>
    <w:rsid w:val="001A2024"/>
    <w:rsid w:val="001A36DE"/>
    <w:rsid w:val="001A3999"/>
    <w:rsid w:val="001A3A0A"/>
    <w:rsid w:val="001A4021"/>
    <w:rsid w:val="001A4401"/>
    <w:rsid w:val="001A448C"/>
    <w:rsid w:val="001A4B43"/>
    <w:rsid w:val="001A4D87"/>
    <w:rsid w:val="001A4EB1"/>
    <w:rsid w:val="001A6F4E"/>
    <w:rsid w:val="001A733A"/>
    <w:rsid w:val="001A73AE"/>
    <w:rsid w:val="001A7C6E"/>
    <w:rsid w:val="001B018C"/>
    <w:rsid w:val="001B02CF"/>
    <w:rsid w:val="001B2151"/>
    <w:rsid w:val="001B2270"/>
    <w:rsid w:val="001B297D"/>
    <w:rsid w:val="001B39F7"/>
    <w:rsid w:val="001B3B6C"/>
    <w:rsid w:val="001B3BDC"/>
    <w:rsid w:val="001B4156"/>
    <w:rsid w:val="001B44CF"/>
    <w:rsid w:val="001B46AC"/>
    <w:rsid w:val="001B4FA6"/>
    <w:rsid w:val="001B5567"/>
    <w:rsid w:val="001B5891"/>
    <w:rsid w:val="001B6758"/>
    <w:rsid w:val="001B6909"/>
    <w:rsid w:val="001B6C93"/>
    <w:rsid w:val="001B76E7"/>
    <w:rsid w:val="001C0085"/>
    <w:rsid w:val="001C0C8F"/>
    <w:rsid w:val="001C0C98"/>
    <w:rsid w:val="001C0DB5"/>
    <w:rsid w:val="001C114F"/>
    <w:rsid w:val="001C1633"/>
    <w:rsid w:val="001C1AAC"/>
    <w:rsid w:val="001C1F7B"/>
    <w:rsid w:val="001C3F3E"/>
    <w:rsid w:val="001C45EC"/>
    <w:rsid w:val="001C48E6"/>
    <w:rsid w:val="001C5666"/>
    <w:rsid w:val="001C5696"/>
    <w:rsid w:val="001C5A6C"/>
    <w:rsid w:val="001C5CF1"/>
    <w:rsid w:val="001C7542"/>
    <w:rsid w:val="001C7606"/>
    <w:rsid w:val="001C775A"/>
    <w:rsid w:val="001D051E"/>
    <w:rsid w:val="001D0BF6"/>
    <w:rsid w:val="001D1B04"/>
    <w:rsid w:val="001D293D"/>
    <w:rsid w:val="001D2E0E"/>
    <w:rsid w:val="001D2F22"/>
    <w:rsid w:val="001D344C"/>
    <w:rsid w:val="001D3EA7"/>
    <w:rsid w:val="001D4532"/>
    <w:rsid w:val="001D4AC0"/>
    <w:rsid w:val="001D4BBB"/>
    <w:rsid w:val="001D59D0"/>
    <w:rsid w:val="001D5EEA"/>
    <w:rsid w:val="001D650D"/>
    <w:rsid w:val="001D6A06"/>
    <w:rsid w:val="001D6AF9"/>
    <w:rsid w:val="001D6C32"/>
    <w:rsid w:val="001D6C4C"/>
    <w:rsid w:val="001D76D0"/>
    <w:rsid w:val="001D796D"/>
    <w:rsid w:val="001E03F5"/>
    <w:rsid w:val="001E0533"/>
    <w:rsid w:val="001E072E"/>
    <w:rsid w:val="001E0753"/>
    <w:rsid w:val="001E1431"/>
    <w:rsid w:val="001E1931"/>
    <w:rsid w:val="001E23D2"/>
    <w:rsid w:val="001E2A98"/>
    <w:rsid w:val="001E2D6C"/>
    <w:rsid w:val="001E3F19"/>
    <w:rsid w:val="001E43D4"/>
    <w:rsid w:val="001E4FA4"/>
    <w:rsid w:val="001E5340"/>
    <w:rsid w:val="001E5A5F"/>
    <w:rsid w:val="001E633E"/>
    <w:rsid w:val="001E64FA"/>
    <w:rsid w:val="001E6A82"/>
    <w:rsid w:val="001E6EAB"/>
    <w:rsid w:val="001E7070"/>
    <w:rsid w:val="001E72EE"/>
    <w:rsid w:val="001E754F"/>
    <w:rsid w:val="001E766E"/>
    <w:rsid w:val="001E7977"/>
    <w:rsid w:val="001E7B67"/>
    <w:rsid w:val="001F013B"/>
    <w:rsid w:val="001F0983"/>
    <w:rsid w:val="001F12FF"/>
    <w:rsid w:val="001F1FE2"/>
    <w:rsid w:val="001F21B7"/>
    <w:rsid w:val="001F22C3"/>
    <w:rsid w:val="001F25AA"/>
    <w:rsid w:val="001F267F"/>
    <w:rsid w:val="001F2EC2"/>
    <w:rsid w:val="001F33D8"/>
    <w:rsid w:val="001F37B3"/>
    <w:rsid w:val="001F3A45"/>
    <w:rsid w:val="001F3B56"/>
    <w:rsid w:val="001F415C"/>
    <w:rsid w:val="001F4878"/>
    <w:rsid w:val="001F4BE0"/>
    <w:rsid w:val="001F4CFD"/>
    <w:rsid w:val="001F4E9A"/>
    <w:rsid w:val="001F4F91"/>
    <w:rsid w:val="001F55FA"/>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EAE"/>
    <w:rsid w:val="0020568B"/>
    <w:rsid w:val="00205E05"/>
    <w:rsid w:val="00205FBA"/>
    <w:rsid w:val="002079BB"/>
    <w:rsid w:val="00207F76"/>
    <w:rsid w:val="00210F22"/>
    <w:rsid w:val="002111F1"/>
    <w:rsid w:val="00211C31"/>
    <w:rsid w:val="0021211C"/>
    <w:rsid w:val="0021369D"/>
    <w:rsid w:val="002137D6"/>
    <w:rsid w:val="00213EF0"/>
    <w:rsid w:val="00214D44"/>
    <w:rsid w:val="00215A27"/>
    <w:rsid w:val="00215A9A"/>
    <w:rsid w:val="00216313"/>
    <w:rsid w:val="0021639B"/>
    <w:rsid w:val="00216ACA"/>
    <w:rsid w:val="002170B1"/>
    <w:rsid w:val="00217881"/>
    <w:rsid w:val="00220941"/>
    <w:rsid w:val="00220AE6"/>
    <w:rsid w:val="0022384A"/>
    <w:rsid w:val="002241F9"/>
    <w:rsid w:val="002246C4"/>
    <w:rsid w:val="00226469"/>
    <w:rsid w:val="0022693C"/>
    <w:rsid w:val="00226E7C"/>
    <w:rsid w:val="00226F88"/>
    <w:rsid w:val="002278E3"/>
    <w:rsid w:val="00227FE1"/>
    <w:rsid w:val="002305DF"/>
    <w:rsid w:val="0023179A"/>
    <w:rsid w:val="00233009"/>
    <w:rsid w:val="0023331F"/>
    <w:rsid w:val="00234690"/>
    <w:rsid w:val="002346C8"/>
    <w:rsid w:val="002347F0"/>
    <w:rsid w:val="0023484D"/>
    <w:rsid w:val="00234B11"/>
    <w:rsid w:val="00234F87"/>
    <w:rsid w:val="002354AE"/>
    <w:rsid w:val="0023683E"/>
    <w:rsid w:val="00236AB2"/>
    <w:rsid w:val="00236E6F"/>
    <w:rsid w:val="002371A5"/>
    <w:rsid w:val="0023761B"/>
    <w:rsid w:val="00237898"/>
    <w:rsid w:val="002402C1"/>
    <w:rsid w:val="00240BA4"/>
    <w:rsid w:val="00241195"/>
    <w:rsid w:val="0024120E"/>
    <w:rsid w:val="0024127E"/>
    <w:rsid w:val="002423A1"/>
    <w:rsid w:val="00243148"/>
    <w:rsid w:val="002453D5"/>
    <w:rsid w:val="0024608D"/>
    <w:rsid w:val="0024627E"/>
    <w:rsid w:val="00246EFD"/>
    <w:rsid w:val="0024755F"/>
    <w:rsid w:val="00247B0F"/>
    <w:rsid w:val="00250640"/>
    <w:rsid w:val="00250A3C"/>
    <w:rsid w:val="00251D9A"/>
    <w:rsid w:val="0025222D"/>
    <w:rsid w:val="00252F7E"/>
    <w:rsid w:val="00253009"/>
    <w:rsid w:val="00253567"/>
    <w:rsid w:val="00253B6C"/>
    <w:rsid w:val="00253BDC"/>
    <w:rsid w:val="00254443"/>
    <w:rsid w:val="00255C74"/>
    <w:rsid w:val="00256365"/>
    <w:rsid w:val="002576FA"/>
    <w:rsid w:val="00257A37"/>
    <w:rsid w:val="00257E85"/>
    <w:rsid w:val="00260622"/>
    <w:rsid w:val="00260743"/>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7F34"/>
    <w:rsid w:val="0027039F"/>
    <w:rsid w:val="002707C4"/>
    <w:rsid w:val="002710A0"/>
    <w:rsid w:val="00271152"/>
    <w:rsid w:val="002713AB"/>
    <w:rsid w:val="00271888"/>
    <w:rsid w:val="002725AC"/>
    <w:rsid w:val="00273002"/>
    <w:rsid w:val="002735AB"/>
    <w:rsid w:val="0027374F"/>
    <w:rsid w:val="00273BDF"/>
    <w:rsid w:val="00273C3B"/>
    <w:rsid w:val="0027408E"/>
    <w:rsid w:val="002742B1"/>
    <w:rsid w:val="00274B43"/>
    <w:rsid w:val="00276570"/>
    <w:rsid w:val="0027667F"/>
    <w:rsid w:val="0027690C"/>
    <w:rsid w:val="0028028D"/>
    <w:rsid w:val="00282B87"/>
    <w:rsid w:val="00282BE2"/>
    <w:rsid w:val="0028312C"/>
    <w:rsid w:val="002837BB"/>
    <w:rsid w:val="00283F28"/>
    <w:rsid w:val="00283FFE"/>
    <w:rsid w:val="0028431F"/>
    <w:rsid w:val="002849CC"/>
    <w:rsid w:val="00284BD0"/>
    <w:rsid w:val="00285022"/>
    <w:rsid w:val="0028527E"/>
    <w:rsid w:val="00285605"/>
    <w:rsid w:val="00285F0C"/>
    <w:rsid w:val="002863DF"/>
    <w:rsid w:val="00286659"/>
    <w:rsid w:val="002875BA"/>
    <w:rsid w:val="00287982"/>
    <w:rsid w:val="00287EF9"/>
    <w:rsid w:val="0029157A"/>
    <w:rsid w:val="00291AA0"/>
    <w:rsid w:val="002928A1"/>
    <w:rsid w:val="00292A16"/>
    <w:rsid w:val="00292C17"/>
    <w:rsid w:val="0029430A"/>
    <w:rsid w:val="00294479"/>
    <w:rsid w:val="00294D04"/>
    <w:rsid w:val="00294F71"/>
    <w:rsid w:val="00295DA5"/>
    <w:rsid w:val="002960EF"/>
    <w:rsid w:val="0029657F"/>
    <w:rsid w:val="0029672F"/>
    <w:rsid w:val="00296932"/>
    <w:rsid w:val="00297843"/>
    <w:rsid w:val="00297B5F"/>
    <w:rsid w:val="00297E29"/>
    <w:rsid w:val="002A0108"/>
    <w:rsid w:val="002A01A6"/>
    <w:rsid w:val="002A0774"/>
    <w:rsid w:val="002A0994"/>
    <w:rsid w:val="002A0C53"/>
    <w:rsid w:val="002A1045"/>
    <w:rsid w:val="002A1F39"/>
    <w:rsid w:val="002A26D6"/>
    <w:rsid w:val="002A2A5B"/>
    <w:rsid w:val="002A30EC"/>
    <w:rsid w:val="002A310B"/>
    <w:rsid w:val="002A3350"/>
    <w:rsid w:val="002A3558"/>
    <w:rsid w:val="002A3A6D"/>
    <w:rsid w:val="002A53EE"/>
    <w:rsid w:val="002A62E6"/>
    <w:rsid w:val="002A711A"/>
    <w:rsid w:val="002A74AA"/>
    <w:rsid w:val="002A784E"/>
    <w:rsid w:val="002A7BA6"/>
    <w:rsid w:val="002B053E"/>
    <w:rsid w:val="002B080E"/>
    <w:rsid w:val="002B08BB"/>
    <w:rsid w:val="002B1C3F"/>
    <w:rsid w:val="002B2169"/>
    <w:rsid w:val="002B22B5"/>
    <w:rsid w:val="002B28C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F9E"/>
    <w:rsid w:val="002C246D"/>
    <w:rsid w:val="002C279C"/>
    <w:rsid w:val="002C2E36"/>
    <w:rsid w:val="002C31E2"/>
    <w:rsid w:val="002C4DE7"/>
    <w:rsid w:val="002C54B7"/>
    <w:rsid w:val="002C58E6"/>
    <w:rsid w:val="002C597F"/>
    <w:rsid w:val="002C5F19"/>
    <w:rsid w:val="002C641F"/>
    <w:rsid w:val="002C66ED"/>
    <w:rsid w:val="002C6FE5"/>
    <w:rsid w:val="002C77F1"/>
    <w:rsid w:val="002D046D"/>
    <w:rsid w:val="002D1024"/>
    <w:rsid w:val="002D13A8"/>
    <w:rsid w:val="002D151D"/>
    <w:rsid w:val="002D15A1"/>
    <w:rsid w:val="002D1A09"/>
    <w:rsid w:val="002D1DD3"/>
    <w:rsid w:val="002D21A5"/>
    <w:rsid w:val="002D2394"/>
    <w:rsid w:val="002D2563"/>
    <w:rsid w:val="002D2B81"/>
    <w:rsid w:val="002D2BA7"/>
    <w:rsid w:val="002D2C03"/>
    <w:rsid w:val="002D2C52"/>
    <w:rsid w:val="002D3B99"/>
    <w:rsid w:val="002D41B3"/>
    <w:rsid w:val="002D4742"/>
    <w:rsid w:val="002D47FA"/>
    <w:rsid w:val="002D4AE3"/>
    <w:rsid w:val="002D5312"/>
    <w:rsid w:val="002D5703"/>
    <w:rsid w:val="002D584E"/>
    <w:rsid w:val="002D5B75"/>
    <w:rsid w:val="002D5D1B"/>
    <w:rsid w:val="002D60F0"/>
    <w:rsid w:val="002D7C61"/>
    <w:rsid w:val="002D7DC9"/>
    <w:rsid w:val="002E02EB"/>
    <w:rsid w:val="002E04DB"/>
    <w:rsid w:val="002E0617"/>
    <w:rsid w:val="002E18EB"/>
    <w:rsid w:val="002E1990"/>
    <w:rsid w:val="002E1A18"/>
    <w:rsid w:val="002E284B"/>
    <w:rsid w:val="002E2905"/>
    <w:rsid w:val="002E2979"/>
    <w:rsid w:val="002E30B3"/>
    <w:rsid w:val="002E318C"/>
    <w:rsid w:val="002E3A56"/>
    <w:rsid w:val="002E3AD4"/>
    <w:rsid w:val="002E3B3A"/>
    <w:rsid w:val="002E4169"/>
    <w:rsid w:val="002E4F6C"/>
    <w:rsid w:val="002E563D"/>
    <w:rsid w:val="002E64E5"/>
    <w:rsid w:val="002E72B1"/>
    <w:rsid w:val="002E7731"/>
    <w:rsid w:val="002E7A31"/>
    <w:rsid w:val="002F004B"/>
    <w:rsid w:val="002F0277"/>
    <w:rsid w:val="002F1654"/>
    <w:rsid w:val="002F1F88"/>
    <w:rsid w:val="002F1FF1"/>
    <w:rsid w:val="002F235C"/>
    <w:rsid w:val="002F2666"/>
    <w:rsid w:val="002F2CE5"/>
    <w:rsid w:val="002F31C3"/>
    <w:rsid w:val="002F37D1"/>
    <w:rsid w:val="002F46B2"/>
    <w:rsid w:val="002F489F"/>
    <w:rsid w:val="002F4EB3"/>
    <w:rsid w:val="002F4F22"/>
    <w:rsid w:val="002F5AFA"/>
    <w:rsid w:val="002F652B"/>
    <w:rsid w:val="002F6B2C"/>
    <w:rsid w:val="002F6D99"/>
    <w:rsid w:val="002F7055"/>
    <w:rsid w:val="002F7540"/>
    <w:rsid w:val="002F7BEB"/>
    <w:rsid w:val="00300434"/>
    <w:rsid w:val="003005F4"/>
    <w:rsid w:val="00300B7A"/>
    <w:rsid w:val="00300B90"/>
    <w:rsid w:val="00300EFA"/>
    <w:rsid w:val="00301033"/>
    <w:rsid w:val="0030165A"/>
    <w:rsid w:val="0030174E"/>
    <w:rsid w:val="00301DDA"/>
    <w:rsid w:val="00302271"/>
    <w:rsid w:val="00302E8F"/>
    <w:rsid w:val="00302F18"/>
    <w:rsid w:val="00303158"/>
    <w:rsid w:val="00303A6E"/>
    <w:rsid w:val="00303B33"/>
    <w:rsid w:val="00303C30"/>
    <w:rsid w:val="003041D7"/>
    <w:rsid w:val="0030496B"/>
    <w:rsid w:val="00305912"/>
    <w:rsid w:val="00305D21"/>
    <w:rsid w:val="00305FA7"/>
    <w:rsid w:val="00306312"/>
    <w:rsid w:val="003064F3"/>
    <w:rsid w:val="003065CA"/>
    <w:rsid w:val="00306A11"/>
    <w:rsid w:val="00307628"/>
    <w:rsid w:val="0030763D"/>
    <w:rsid w:val="00307F01"/>
    <w:rsid w:val="003105B3"/>
    <w:rsid w:val="00311E9A"/>
    <w:rsid w:val="00311EC8"/>
    <w:rsid w:val="00311FD2"/>
    <w:rsid w:val="003120F3"/>
    <w:rsid w:val="0031234D"/>
    <w:rsid w:val="003126E0"/>
    <w:rsid w:val="003129BA"/>
    <w:rsid w:val="00312AE4"/>
    <w:rsid w:val="00312E15"/>
    <w:rsid w:val="00313176"/>
    <w:rsid w:val="003137BF"/>
    <w:rsid w:val="00313DF0"/>
    <w:rsid w:val="00314753"/>
    <w:rsid w:val="00314A1D"/>
    <w:rsid w:val="00314A79"/>
    <w:rsid w:val="00314A8B"/>
    <w:rsid w:val="00314C3A"/>
    <w:rsid w:val="003157EF"/>
    <w:rsid w:val="00316258"/>
    <w:rsid w:val="003162A7"/>
    <w:rsid w:val="003170A1"/>
    <w:rsid w:val="003177A3"/>
    <w:rsid w:val="003179AA"/>
    <w:rsid w:val="003210A2"/>
    <w:rsid w:val="00321918"/>
    <w:rsid w:val="0032245D"/>
    <w:rsid w:val="003225C3"/>
    <w:rsid w:val="00322617"/>
    <w:rsid w:val="00322CF9"/>
    <w:rsid w:val="003233C1"/>
    <w:rsid w:val="003233F3"/>
    <w:rsid w:val="00323404"/>
    <w:rsid w:val="00323A9A"/>
    <w:rsid w:val="00323EAF"/>
    <w:rsid w:val="00323F08"/>
    <w:rsid w:val="00323FA8"/>
    <w:rsid w:val="003243DB"/>
    <w:rsid w:val="00324667"/>
    <w:rsid w:val="00325019"/>
    <w:rsid w:val="0032581E"/>
    <w:rsid w:val="00325854"/>
    <w:rsid w:val="003261AC"/>
    <w:rsid w:val="0032645B"/>
    <w:rsid w:val="0032660E"/>
    <w:rsid w:val="003270FF"/>
    <w:rsid w:val="0032741B"/>
    <w:rsid w:val="0032756F"/>
    <w:rsid w:val="00327673"/>
    <w:rsid w:val="00330483"/>
    <w:rsid w:val="003305FD"/>
    <w:rsid w:val="003308E5"/>
    <w:rsid w:val="00330CE5"/>
    <w:rsid w:val="00331199"/>
    <w:rsid w:val="003311B2"/>
    <w:rsid w:val="003329DD"/>
    <w:rsid w:val="00332EBF"/>
    <w:rsid w:val="003339A4"/>
    <w:rsid w:val="003342F0"/>
    <w:rsid w:val="00335F88"/>
    <w:rsid w:val="003366D2"/>
    <w:rsid w:val="0033699B"/>
    <w:rsid w:val="003371DC"/>
    <w:rsid w:val="0033741A"/>
    <w:rsid w:val="00337C44"/>
    <w:rsid w:val="00340DC3"/>
    <w:rsid w:val="00341314"/>
    <w:rsid w:val="003415CC"/>
    <w:rsid w:val="0034215C"/>
    <w:rsid w:val="003424A5"/>
    <w:rsid w:val="00342878"/>
    <w:rsid w:val="00342936"/>
    <w:rsid w:val="00343510"/>
    <w:rsid w:val="00343E69"/>
    <w:rsid w:val="00344B63"/>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11"/>
    <w:rsid w:val="00351E49"/>
    <w:rsid w:val="00351E58"/>
    <w:rsid w:val="003521DE"/>
    <w:rsid w:val="00352294"/>
    <w:rsid w:val="003522BA"/>
    <w:rsid w:val="0035254E"/>
    <w:rsid w:val="003525B3"/>
    <w:rsid w:val="00352665"/>
    <w:rsid w:val="003543E4"/>
    <w:rsid w:val="003548B4"/>
    <w:rsid w:val="00354A44"/>
    <w:rsid w:val="0035522C"/>
    <w:rsid w:val="00355333"/>
    <w:rsid w:val="00355D1A"/>
    <w:rsid w:val="003563B2"/>
    <w:rsid w:val="00356D3B"/>
    <w:rsid w:val="003579DE"/>
    <w:rsid w:val="00360B12"/>
    <w:rsid w:val="00360FF3"/>
    <w:rsid w:val="003615A3"/>
    <w:rsid w:val="00362CD6"/>
    <w:rsid w:val="00362DED"/>
    <w:rsid w:val="003634C8"/>
    <w:rsid w:val="0036362A"/>
    <w:rsid w:val="00363634"/>
    <w:rsid w:val="0036369C"/>
    <w:rsid w:val="0036372A"/>
    <w:rsid w:val="003648E2"/>
    <w:rsid w:val="00364F79"/>
    <w:rsid w:val="003655BC"/>
    <w:rsid w:val="003656E1"/>
    <w:rsid w:val="00365A88"/>
    <w:rsid w:val="003660F7"/>
    <w:rsid w:val="00366103"/>
    <w:rsid w:val="00366526"/>
    <w:rsid w:val="00366909"/>
    <w:rsid w:val="00367801"/>
    <w:rsid w:val="00367985"/>
    <w:rsid w:val="0036798B"/>
    <w:rsid w:val="003708F6"/>
    <w:rsid w:val="003713BD"/>
    <w:rsid w:val="003715E5"/>
    <w:rsid w:val="003719CD"/>
    <w:rsid w:val="0037226D"/>
    <w:rsid w:val="00372A3B"/>
    <w:rsid w:val="003731AB"/>
    <w:rsid w:val="0037321F"/>
    <w:rsid w:val="0037342B"/>
    <w:rsid w:val="003737C2"/>
    <w:rsid w:val="00373936"/>
    <w:rsid w:val="00374B0A"/>
    <w:rsid w:val="00375318"/>
    <w:rsid w:val="00375BE5"/>
    <w:rsid w:val="00375C53"/>
    <w:rsid w:val="00375DC9"/>
    <w:rsid w:val="00375F6D"/>
    <w:rsid w:val="0037611C"/>
    <w:rsid w:val="0037680E"/>
    <w:rsid w:val="00377394"/>
    <w:rsid w:val="00377ECB"/>
    <w:rsid w:val="00380772"/>
    <w:rsid w:val="00380894"/>
    <w:rsid w:val="00383220"/>
    <w:rsid w:val="003847B8"/>
    <w:rsid w:val="00384AC5"/>
    <w:rsid w:val="00384D39"/>
    <w:rsid w:val="0038507A"/>
    <w:rsid w:val="00385257"/>
    <w:rsid w:val="00385271"/>
    <w:rsid w:val="00385876"/>
    <w:rsid w:val="00385BB8"/>
    <w:rsid w:val="003868F1"/>
    <w:rsid w:val="003869C8"/>
    <w:rsid w:val="0038732A"/>
    <w:rsid w:val="00387625"/>
    <w:rsid w:val="00390493"/>
    <w:rsid w:val="003908B2"/>
    <w:rsid w:val="00391189"/>
    <w:rsid w:val="00391F89"/>
    <w:rsid w:val="003924B3"/>
    <w:rsid w:val="00392794"/>
    <w:rsid w:val="00392960"/>
    <w:rsid w:val="0039296F"/>
    <w:rsid w:val="003929BE"/>
    <w:rsid w:val="003930AE"/>
    <w:rsid w:val="00393947"/>
    <w:rsid w:val="003939AD"/>
    <w:rsid w:val="00393AB0"/>
    <w:rsid w:val="00393E17"/>
    <w:rsid w:val="0039450C"/>
    <w:rsid w:val="0039455F"/>
    <w:rsid w:val="00394E4D"/>
    <w:rsid w:val="00394FC2"/>
    <w:rsid w:val="003963EB"/>
    <w:rsid w:val="00396C79"/>
    <w:rsid w:val="00397488"/>
    <w:rsid w:val="00397725"/>
    <w:rsid w:val="003977C3"/>
    <w:rsid w:val="003979DD"/>
    <w:rsid w:val="00397B01"/>
    <w:rsid w:val="00397D7F"/>
    <w:rsid w:val="003A04DE"/>
    <w:rsid w:val="003A07EB"/>
    <w:rsid w:val="003A0EEE"/>
    <w:rsid w:val="003A11AB"/>
    <w:rsid w:val="003A19D5"/>
    <w:rsid w:val="003A1E76"/>
    <w:rsid w:val="003A1F20"/>
    <w:rsid w:val="003A2031"/>
    <w:rsid w:val="003A316C"/>
    <w:rsid w:val="003A331D"/>
    <w:rsid w:val="003A3CD8"/>
    <w:rsid w:val="003A499F"/>
    <w:rsid w:val="003A4BDF"/>
    <w:rsid w:val="003A4CB4"/>
    <w:rsid w:val="003A4F4F"/>
    <w:rsid w:val="003A51BE"/>
    <w:rsid w:val="003A5276"/>
    <w:rsid w:val="003A5855"/>
    <w:rsid w:val="003A5E42"/>
    <w:rsid w:val="003A677E"/>
    <w:rsid w:val="003A7494"/>
    <w:rsid w:val="003A75AD"/>
    <w:rsid w:val="003A780A"/>
    <w:rsid w:val="003A7B0F"/>
    <w:rsid w:val="003A7B8B"/>
    <w:rsid w:val="003B035A"/>
    <w:rsid w:val="003B0469"/>
    <w:rsid w:val="003B0648"/>
    <w:rsid w:val="003B1188"/>
    <w:rsid w:val="003B1B67"/>
    <w:rsid w:val="003B1E0E"/>
    <w:rsid w:val="003B22ED"/>
    <w:rsid w:val="003B2448"/>
    <w:rsid w:val="003B2D6F"/>
    <w:rsid w:val="003B31AE"/>
    <w:rsid w:val="003B3595"/>
    <w:rsid w:val="003B3599"/>
    <w:rsid w:val="003B40C8"/>
    <w:rsid w:val="003B4B72"/>
    <w:rsid w:val="003B4DD1"/>
    <w:rsid w:val="003B52E6"/>
    <w:rsid w:val="003B55FB"/>
    <w:rsid w:val="003B6346"/>
    <w:rsid w:val="003B667B"/>
    <w:rsid w:val="003B7114"/>
    <w:rsid w:val="003B72B7"/>
    <w:rsid w:val="003B7520"/>
    <w:rsid w:val="003B7895"/>
    <w:rsid w:val="003C04F2"/>
    <w:rsid w:val="003C0A52"/>
    <w:rsid w:val="003C0DA5"/>
    <w:rsid w:val="003C0E7F"/>
    <w:rsid w:val="003C1ED5"/>
    <w:rsid w:val="003C20D3"/>
    <w:rsid w:val="003C2A4B"/>
    <w:rsid w:val="003C32D9"/>
    <w:rsid w:val="003C363E"/>
    <w:rsid w:val="003C38D4"/>
    <w:rsid w:val="003C46E6"/>
    <w:rsid w:val="003C4A3A"/>
    <w:rsid w:val="003C4AFD"/>
    <w:rsid w:val="003C4F1B"/>
    <w:rsid w:val="003C4F5A"/>
    <w:rsid w:val="003C55FD"/>
    <w:rsid w:val="003C5DFE"/>
    <w:rsid w:val="003C69EC"/>
    <w:rsid w:val="003C6A77"/>
    <w:rsid w:val="003C703F"/>
    <w:rsid w:val="003C70E9"/>
    <w:rsid w:val="003C798C"/>
    <w:rsid w:val="003C7BD5"/>
    <w:rsid w:val="003D0891"/>
    <w:rsid w:val="003D0C24"/>
    <w:rsid w:val="003D0CAB"/>
    <w:rsid w:val="003D31E6"/>
    <w:rsid w:val="003D3418"/>
    <w:rsid w:val="003D38F0"/>
    <w:rsid w:val="003D3AEF"/>
    <w:rsid w:val="003D3BC7"/>
    <w:rsid w:val="003D42BE"/>
    <w:rsid w:val="003D4963"/>
    <w:rsid w:val="003D5804"/>
    <w:rsid w:val="003D5CBD"/>
    <w:rsid w:val="003D5DA1"/>
    <w:rsid w:val="003D62A7"/>
    <w:rsid w:val="003D6415"/>
    <w:rsid w:val="003D6632"/>
    <w:rsid w:val="003D6F61"/>
    <w:rsid w:val="003E0D97"/>
    <w:rsid w:val="003E0F92"/>
    <w:rsid w:val="003E1829"/>
    <w:rsid w:val="003E1CF5"/>
    <w:rsid w:val="003E2597"/>
    <w:rsid w:val="003E2B1A"/>
    <w:rsid w:val="003E316E"/>
    <w:rsid w:val="003E35A8"/>
    <w:rsid w:val="003E36FB"/>
    <w:rsid w:val="003E3798"/>
    <w:rsid w:val="003E3E8A"/>
    <w:rsid w:val="003E4398"/>
    <w:rsid w:val="003E5CC8"/>
    <w:rsid w:val="003E6B01"/>
    <w:rsid w:val="003F0271"/>
    <w:rsid w:val="003F031C"/>
    <w:rsid w:val="003F0AB4"/>
    <w:rsid w:val="003F10B5"/>
    <w:rsid w:val="003F1D2C"/>
    <w:rsid w:val="003F1D94"/>
    <w:rsid w:val="003F3298"/>
    <w:rsid w:val="003F333A"/>
    <w:rsid w:val="003F382B"/>
    <w:rsid w:val="003F3841"/>
    <w:rsid w:val="003F51A3"/>
    <w:rsid w:val="003F61F3"/>
    <w:rsid w:val="003F643A"/>
    <w:rsid w:val="003F6E9B"/>
    <w:rsid w:val="003F72EB"/>
    <w:rsid w:val="003F78F3"/>
    <w:rsid w:val="004008B0"/>
    <w:rsid w:val="00402A6B"/>
    <w:rsid w:val="00402F96"/>
    <w:rsid w:val="00403213"/>
    <w:rsid w:val="00403588"/>
    <w:rsid w:val="00404798"/>
    <w:rsid w:val="00404B94"/>
    <w:rsid w:val="0040624F"/>
    <w:rsid w:val="00406579"/>
    <w:rsid w:val="00406AFB"/>
    <w:rsid w:val="00406F90"/>
    <w:rsid w:val="004073EE"/>
    <w:rsid w:val="004079B0"/>
    <w:rsid w:val="00407ECC"/>
    <w:rsid w:val="00410A1A"/>
    <w:rsid w:val="00410BFB"/>
    <w:rsid w:val="00410E2F"/>
    <w:rsid w:val="004118A5"/>
    <w:rsid w:val="00411921"/>
    <w:rsid w:val="00411A53"/>
    <w:rsid w:val="00411A9E"/>
    <w:rsid w:val="00411BE5"/>
    <w:rsid w:val="00411BF2"/>
    <w:rsid w:val="00411DA0"/>
    <w:rsid w:val="00411DB9"/>
    <w:rsid w:val="00411DCB"/>
    <w:rsid w:val="00412E6E"/>
    <w:rsid w:val="00413702"/>
    <w:rsid w:val="004137C0"/>
    <w:rsid w:val="00413A45"/>
    <w:rsid w:val="00414140"/>
    <w:rsid w:val="004144F1"/>
    <w:rsid w:val="00414645"/>
    <w:rsid w:val="0041480E"/>
    <w:rsid w:val="00415F27"/>
    <w:rsid w:val="00416380"/>
    <w:rsid w:val="004173BC"/>
    <w:rsid w:val="00417DE3"/>
    <w:rsid w:val="00417E74"/>
    <w:rsid w:val="00420227"/>
    <w:rsid w:val="00420E60"/>
    <w:rsid w:val="00421207"/>
    <w:rsid w:val="004229A6"/>
    <w:rsid w:val="0042330F"/>
    <w:rsid w:val="00423520"/>
    <w:rsid w:val="004244CC"/>
    <w:rsid w:val="00424C31"/>
    <w:rsid w:val="00424CC4"/>
    <w:rsid w:val="00425144"/>
    <w:rsid w:val="00425909"/>
    <w:rsid w:val="00425C7E"/>
    <w:rsid w:val="00425D12"/>
    <w:rsid w:val="004265E2"/>
    <w:rsid w:val="00426B5C"/>
    <w:rsid w:val="00427522"/>
    <w:rsid w:val="00427C09"/>
    <w:rsid w:val="004308E0"/>
    <w:rsid w:val="00430CA5"/>
    <w:rsid w:val="0043224C"/>
    <w:rsid w:val="00432569"/>
    <w:rsid w:val="00432B6F"/>
    <w:rsid w:val="00432C0E"/>
    <w:rsid w:val="00432D11"/>
    <w:rsid w:val="00433300"/>
    <w:rsid w:val="00433F6B"/>
    <w:rsid w:val="0043426A"/>
    <w:rsid w:val="00434556"/>
    <w:rsid w:val="00434D4C"/>
    <w:rsid w:val="00434FAE"/>
    <w:rsid w:val="004358B9"/>
    <w:rsid w:val="00435DD2"/>
    <w:rsid w:val="00435FB6"/>
    <w:rsid w:val="004361AF"/>
    <w:rsid w:val="00436221"/>
    <w:rsid w:val="004362C4"/>
    <w:rsid w:val="004375EF"/>
    <w:rsid w:val="004404FD"/>
    <w:rsid w:val="0044051E"/>
    <w:rsid w:val="00440C19"/>
    <w:rsid w:val="004413A9"/>
    <w:rsid w:val="0044161D"/>
    <w:rsid w:val="00441D24"/>
    <w:rsid w:val="004423D2"/>
    <w:rsid w:val="00442800"/>
    <w:rsid w:val="00443B91"/>
    <w:rsid w:val="00443C5F"/>
    <w:rsid w:val="00443D1F"/>
    <w:rsid w:val="004450D3"/>
    <w:rsid w:val="00445200"/>
    <w:rsid w:val="004452AE"/>
    <w:rsid w:val="00446155"/>
    <w:rsid w:val="0044679B"/>
    <w:rsid w:val="0044711C"/>
    <w:rsid w:val="004476C0"/>
    <w:rsid w:val="004502FF"/>
    <w:rsid w:val="004504CE"/>
    <w:rsid w:val="004510AF"/>
    <w:rsid w:val="00451BA7"/>
    <w:rsid w:val="0045247E"/>
    <w:rsid w:val="0045307D"/>
    <w:rsid w:val="0045378C"/>
    <w:rsid w:val="00453CAE"/>
    <w:rsid w:val="0045684B"/>
    <w:rsid w:val="004568A5"/>
    <w:rsid w:val="00456BAD"/>
    <w:rsid w:val="00457F26"/>
    <w:rsid w:val="004607F2"/>
    <w:rsid w:val="0046081C"/>
    <w:rsid w:val="00460FA2"/>
    <w:rsid w:val="00461129"/>
    <w:rsid w:val="004611A3"/>
    <w:rsid w:val="00461EB1"/>
    <w:rsid w:val="00462A23"/>
    <w:rsid w:val="00462F63"/>
    <w:rsid w:val="0046301F"/>
    <w:rsid w:val="00463055"/>
    <w:rsid w:val="00464560"/>
    <w:rsid w:val="004649DA"/>
    <w:rsid w:val="00464DF4"/>
    <w:rsid w:val="004651B2"/>
    <w:rsid w:val="004653DF"/>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801F4"/>
    <w:rsid w:val="004805B7"/>
    <w:rsid w:val="004807DF"/>
    <w:rsid w:val="00481B60"/>
    <w:rsid w:val="00482E43"/>
    <w:rsid w:val="00483D7C"/>
    <w:rsid w:val="00484594"/>
    <w:rsid w:val="00485E11"/>
    <w:rsid w:val="00486269"/>
    <w:rsid w:val="0048630E"/>
    <w:rsid w:val="00486414"/>
    <w:rsid w:val="0048646C"/>
    <w:rsid w:val="0048654F"/>
    <w:rsid w:val="004865E9"/>
    <w:rsid w:val="004868F1"/>
    <w:rsid w:val="004870D0"/>
    <w:rsid w:val="00487BFB"/>
    <w:rsid w:val="00490B97"/>
    <w:rsid w:val="00491D70"/>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1840"/>
    <w:rsid w:val="004A395A"/>
    <w:rsid w:val="004A473E"/>
    <w:rsid w:val="004A4CB3"/>
    <w:rsid w:val="004A4CCA"/>
    <w:rsid w:val="004A50E9"/>
    <w:rsid w:val="004A639F"/>
    <w:rsid w:val="004A72DF"/>
    <w:rsid w:val="004A7302"/>
    <w:rsid w:val="004A732A"/>
    <w:rsid w:val="004A7B95"/>
    <w:rsid w:val="004A7BDC"/>
    <w:rsid w:val="004A7F33"/>
    <w:rsid w:val="004B0189"/>
    <w:rsid w:val="004B1000"/>
    <w:rsid w:val="004B2A77"/>
    <w:rsid w:val="004B348A"/>
    <w:rsid w:val="004B34FF"/>
    <w:rsid w:val="004B37DF"/>
    <w:rsid w:val="004B5555"/>
    <w:rsid w:val="004B57BA"/>
    <w:rsid w:val="004B5B4A"/>
    <w:rsid w:val="004B5F17"/>
    <w:rsid w:val="004B6314"/>
    <w:rsid w:val="004B6BEF"/>
    <w:rsid w:val="004B6DB9"/>
    <w:rsid w:val="004B79CF"/>
    <w:rsid w:val="004B7C39"/>
    <w:rsid w:val="004C042B"/>
    <w:rsid w:val="004C084C"/>
    <w:rsid w:val="004C1803"/>
    <w:rsid w:val="004C19FF"/>
    <w:rsid w:val="004C1BE4"/>
    <w:rsid w:val="004C1FA3"/>
    <w:rsid w:val="004C20A8"/>
    <w:rsid w:val="004C28D7"/>
    <w:rsid w:val="004C357B"/>
    <w:rsid w:val="004C35FE"/>
    <w:rsid w:val="004C3E15"/>
    <w:rsid w:val="004C45CD"/>
    <w:rsid w:val="004C4916"/>
    <w:rsid w:val="004C495D"/>
    <w:rsid w:val="004C4CAA"/>
    <w:rsid w:val="004C50E6"/>
    <w:rsid w:val="004C5873"/>
    <w:rsid w:val="004C5C38"/>
    <w:rsid w:val="004C5E41"/>
    <w:rsid w:val="004C64EB"/>
    <w:rsid w:val="004C6E7E"/>
    <w:rsid w:val="004C738E"/>
    <w:rsid w:val="004C7AE0"/>
    <w:rsid w:val="004D0787"/>
    <w:rsid w:val="004D0E33"/>
    <w:rsid w:val="004D186D"/>
    <w:rsid w:val="004D1CC2"/>
    <w:rsid w:val="004D3A41"/>
    <w:rsid w:val="004D41E2"/>
    <w:rsid w:val="004D4959"/>
    <w:rsid w:val="004D53F0"/>
    <w:rsid w:val="004D5EDB"/>
    <w:rsid w:val="004D6889"/>
    <w:rsid w:val="004D6B03"/>
    <w:rsid w:val="004D725F"/>
    <w:rsid w:val="004D73EB"/>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3FCF"/>
    <w:rsid w:val="004E44F7"/>
    <w:rsid w:val="004E4AD4"/>
    <w:rsid w:val="004E4FC7"/>
    <w:rsid w:val="004E5387"/>
    <w:rsid w:val="004E53BA"/>
    <w:rsid w:val="004E5900"/>
    <w:rsid w:val="004E5E6D"/>
    <w:rsid w:val="004E65C6"/>
    <w:rsid w:val="004E66EB"/>
    <w:rsid w:val="004E675A"/>
    <w:rsid w:val="004E6BAA"/>
    <w:rsid w:val="004E6E77"/>
    <w:rsid w:val="004E7217"/>
    <w:rsid w:val="004E7291"/>
    <w:rsid w:val="004E7583"/>
    <w:rsid w:val="004E7FC6"/>
    <w:rsid w:val="004F04F2"/>
    <w:rsid w:val="004F0FC2"/>
    <w:rsid w:val="004F10BB"/>
    <w:rsid w:val="004F17AE"/>
    <w:rsid w:val="004F1DFF"/>
    <w:rsid w:val="004F2229"/>
    <w:rsid w:val="004F22B8"/>
    <w:rsid w:val="004F26FE"/>
    <w:rsid w:val="004F36F4"/>
    <w:rsid w:val="004F37B2"/>
    <w:rsid w:val="004F3D09"/>
    <w:rsid w:val="004F4D28"/>
    <w:rsid w:val="004F5FB6"/>
    <w:rsid w:val="004F608F"/>
    <w:rsid w:val="004F62E5"/>
    <w:rsid w:val="004F64B9"/>
    <w:rsid w:val="004F6559"/>
    <w:rsid w:val="004F65EE"/>
    <w:rsid w:val="004F66B5"/>
    <w:rsid w:val="004F680E"/>
    <w:rsid w:val="004F6D3F"/>
    <w:rsid w:val="004F74F8"/>
    <w:rsid w:val="004F7DBE"/>
    <w:rsid w:val="004F7F26"/>
    <w:rsid w:val="005003F0"/>
    <w:rsid w:val="005012FF"/>
    <w:rsid w:val="005018CF"/>
    <w:rsid w:val="00501F63"/>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5B7"/>
    <w:rsid w:val="005107BE"/>
    <w:rsid w:val="0051080D"/>
    <w:rsid w:val="00510B51"/>
    <w:rsid w:val="0051119C"/>
    <w:rsid w:val="00511608"/>
    <w:rsid w:val="00511F91"/>
    <w:rsid w:val="005123CC"/>
    <w:rsid w:val="00513AB2"/>
    <w:rsid w:val="00513E97"/>
    <w:rsid w:val="0051448C"/>
    <w:rsid w:val="00514907"/>
    <w:rsid w:val="005155B4"/>
    <w:rsid w:val="0051628C"/>
    <w:rsid w:val="0051672E"/>
    <w:rsid w:val="005168D2"/>
    <w:rsid w:val="005176D8"/>
    <w:rsid w:val="00517A60"/>
    <w:rsid w:val="00517C0D"/>
    <w:rsid w:val="00517E18"/>
    <w:rsid w:val="00520CD1"/>
    <w:rsid w:val="00521547"/>
    <w:rsid w:val="005215E4"/>
    <w:rsid w:val="0052184F"/>
    <w:rsid w:val="005224C9"/>
    <w:rsid w:val="005226D7"/>
    <w:rsid w:val="005228EA"/>
    <w:rsid w:val="00522D1C"/>
    <w:rsid w:val="00522FEA"/>
    <w:rsid w:val="005231B9"/>
    <w:rsid w:val="005234D7"/>
    <w:rsid w:val="0052424D"/>
    <w:rsid w:val="005244F9"/>
    <w:rsid w:val="0052454C"/>
    <w:rsid w:val="005246B5"/>
    <w:rsid w:val="00524755"/>
    <w:rsid w:val="00524B2A"/>
    <w:rsid w:val="00524B5D"/>
    <w:rsid w:val="00524CB1"/>
    <w:rsid w:val="00524CDA"/>
    <w:rsid w:val="00524DB7"/>
    <w:rsid w:val="0052632B"/>
    <w:rsid w:val="005268A7"/>
    <w:rsid w:val="00526E6B"/>
    <w:rsid w:val="005270F8"/>
    <w:rsid w:val="00527156"/>
    <w:rsid w:val="0052752F"/>
    <w:rsid w:val="0053152B"/>
    <w:rsid w:val="00531BDE"/>
    <w:rsid w:val="00531ED7"/>
    <w:rsid w:val="00532271"/>
    <w:rsid w:val="00533322"/>
    <w:rsid w:val="00533982"/>
    <w:rsid w:val="00533DA8"/>
    <w:rsid w:val="00535DCE"/>
    <w:rsid w:val="00536752"/>
    <w:rsid w:val="00536E5D"/>
    <w:rsid w:val="00537BCE"/>
    <w:rsid w:val="00537C3A"/>
    <w:rsid w:val="00537D75"/>
    <w:rsid w:val="00537E6A"/>
    <w:rsid w:val="0054017E"/>
    <w:rsid w:val="00540C3C"/>
    <w:rsid w:val="00540D63"/>
    <w:rsid w:val="005411E5"/>
    <w:rsid w:val="00541C3A"/>
    <w:rsid w:val="00541E7B"/>
    <w:rsid w:val="005424C4"/>
    <w:rsid w:val="00542708"/>
    <w:rsid w:val="0054316C"/>
    <w:rsid w:val="00543375"/>
    <w:rsid w:val="00543816"/>
    <w:rsid w:val="005440F0"/>
    <w:rsid w:val="005441B0"/>
    <w:rsid w:val="0054456D"/>
    <w:rsid w:val="005448D8"/>
    <w:rsid w:val="005449E3"/>
    <w:rsid w:val="00544B00"/>
    <w:rsid w:val="00544E0D"/>
    <w:rsid w:val="00545251"/>
    <w:rsid w:val="00545691"/>
    <w:rsid w:val="00545F52"/>
    <w:rsid w:val="005463CC"/>
    <w:rsid w:val="00546513"/>
    <w:rsid w:val="005476FC"/>
    <w:rsid w:val="00550026"/>
    <w:rsid w:val="00550B75"/>
    <w:rsid w:val="00550CBF"/>
    <w:rsid w:val="005515ED"/>
    <w:rsid w:val="00552183"/>
    <w:rsid w:val="005535E8"/>
    <w:rsid w:val="005535F9"/>
    <w:rsid w:val="0055387C"/>
    <w:rsid w:val="00554259"/>
    <w:rsid w:val="00554C7F"/>
    <w:rsid w:val="00554D7F"/>
    <w:rsid w:val="0055541B"/>
    <w:rsid w:val="0055560C"/>
    <w:rsid w:val="00555FCE"/>
    <w:rsid w:val="00556349"/>
    <w:rsid w:val="005567E0"/>
    <w:rsid w:val="005568C0"/>
    <w:rsid w:val="00556D52"/>
    <w:rsid w:val="00556EB4"/>
    <w:rsid w:val="005572EF"/>
    <w:rsid w:val="00557D2F"/>
    <w:rsid w:val="00560080"/>
    <w:rsid w:val="00561178"/>
    <w:rsid w:val="0056196A"/>
    <w:rsid w:val="00561CE3"/>
    <w:rsid w:val="005620C7"/>
    <w:rsid w:val="005621D2"/>
    <w:rsid w:val="00562452"/>
    <w:rsid w:val="00562758"/>
    <w:rsid w:val="00562F8B"/>
    <w:rsid w:val="00563289"/>
    <w:rsid w:val="005636B8"/>
    <w:rsid w:val="00563D34"/>
    <w:rsid w:val="00563E70"/>
    <w:rsid w:val="00563FDE"/>
    <w:rsid w:val="00564126"/>
    <w:rsid w:val="00564766"/>
    <w:rsid w:val="00564BA2"/>
    <w:rsid w:val="005674C9"/>
    <w:rsid w:val="00567990"/>
    <w:rsid w:val="005679BA"/>
    <w:rsid w:val="005703DA"/>
    <w:rsid w:val="00570EAD"/>
    <w:rsid w:val="00571B25"/>
    <w:rsid w:val="00571C81"/>
    <w:rsid w:val="00572912"/>
    <w:rsid w:val="00572B86"/>
    <w:rsid w:val="005732B4"/>
    <w:rsid w:val="005739D6"/>
    <w:rsid w:val="00573B25"/>
    <w:rsid w:val="00574189"/>
    <w:rsid w:val="005747DE"/>
    <w:rsid w:val="00574FEB"/>
    <w:rsid w:val="0057621F"/>
    <w:rsid w:val="00576418"/>
    <w:rsid w:val="00577794"/>
    <w:rsid w:val="00577A8E"/>
    <w:rsid w:val="0058050E"/>
    <w:rsid w:val="00580703"/>
    <w:rsid w:val="0058127E"/>
    <w:rsid w:val="005813AF"/>
    <w:rsid w:val="00581A25"/>
    <w:rsid w:val="005820D9"/>
    <w:rsid w:val="005829D1"/>
    <w:rsid w:val="00582E29"/>
    <w:rsid w:val="00583586"/>
    <w:rsid w:val="005838D3"/>
    <w:rsid w:val="00583E15"/>
    <w:rsid w:val="005841AE"/>
    <w:rsid w:val="00584573"/>
    <w:rsid w:val="005849F8"/>
    <w:rsid w:val="00584A76"/>
    <w:rsid w:val="00585E74"/>
    <w:rsid w:val="005863A6"/>
    <w:rsid w:val="0058747C"/>
    <w:rsid w:val="00587A12"/>
    <w:rsid w:val="00587E50"/>
    <w:rsid w:val="00587ED8"/>
    <w:rsid w:val="00587F54"/>
    <w:rsid w:val="005901DA"/>
    <w:rsid w:val="00590802"/>
    <w:rsid w:val="00590968"/>
    <w:rsid w:val="00590A83"/>
    <w:rsid w:val="00590D4C"/>
    <w:rsid w:val="00590DA6"/>
    <w:rsid w:val="005914FD"/>
    <w:rsid w:val="005917A2"/>
    <w:rsid w:val="00592126"/>
    <w:rsid w:val="0059250C"/>
    <w:rsid w:val="005929F0"/>
    <w:rsid w:val="00592B42"/>
    <w:rsid w:val="005945F1"/>
    <w:rsid w:val="00594EEE"/>
    <w:rsid w:val="0059591F"/>
    <w:rsid w:val="00595AE2"/>
    <w:rsid w:val="00595D14"/>
    <w:rsid w:val="00596BB7"/>
    <w:rsid w:val="00596C9F"/>
    <w:rsid w:val="00596CBB"/>
    <w:rsid w:val="00596CD7"/>
    <w:rsid w:val="00596EFB"/>
    <w:rsid w:val="005975C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A7770"/>
    <w:rsid w:val="005B0591"/>
    <w:rsid w:val="005B091A"/>
    <w:rsid w:val="005B0E1B"/>
    <w:rsid w:val="005B1472"/>
    <w:rsid w:val="005B17A6"/>
    <w:rsid w:val="005B4463"/>
    <w:rsid w:val="005B53F2"/>
    <w:rsid w:val="005B550E"/>
    <w:rsid w:val="005B5DD4"/>
    <w:rsid w:val="005B643B"/>
    <w:rsid w:val="005B64DA"/>
    <w:rsid w:val="005B68F0"/>
    <w:rsid w:val="005B6B72"/>
    <w:rsid w:val="005B6E80"/>
    <w:rsid w:val="005B737D"/>
    <w:rsid w:val="005B77ED"/>
    <w:rsid w:val="005B781C"/>
    <w:rsid w:val="005B7ADB"/>
    <w:rsid w:val="005C0087"/>
    <w:rsid w:val="005C0608"/>
    <w:rsid w:val="005C064C"/>
    <w:rsid w:val="005C08A8"/>
    <w:rsid w:val="005C1E2F"/>
    <w:rsid w:val="005C31C8"/>
    <w:rsid w:val="005C330B"/>
    <w:rsid w:val="005C35ED"/>
    <w:rsid w:val="005C39CF"/>
    <w:rsid w:val="005C3AB0"/>
    <w:rsid w:val="005C3E6A"/>
    <w:rsid w:val="005C5972"/>
    <w:rsid w:val="005C5A02"/>
    <w:rsid w:val="005C5B19"/>
    <w:rsid w:val="005C61E3"/>
    <w:rsid w:val="005C6303"/>
    <w:rsid w:val="005C64EC"/>
    <w:rsid w:val="005C6697"/>
    <w:rsid w:val="005C66E8"/>
    <w:rsid w:val="005C6756"/>
    <w:rsid w:val="005C6ABE"/>
    <w:rsid w:val="005C7197"/>
    <w:rsid w:val="005C7413"/>
    <w:rsid w:val="005C741C"/>
    <w:rsid w:val="005C74D9"/>
    <w:rsid w:val="005C7746"/>
    <w:rsid w:val="005C786C"/>
    <w:rsid w:val="005D012F"/>
    <w:rsid w:val="005D0337"/>
    <w:rsid w:val="005D077F"/>
    <w:rsid w:val="005D0AA7"/>
    <w:rsid w:val="005D0CF5"/>
    <w:rsid w:val="005D16CB"/>
    <w:rsid w:val="005D2EC8"/>
    <w:rsid w:val="005D3279"/>
    <w:rsid w:val="005D33B3"/>
    <w:rsid w:val="005D58A0"/>
    <w:rsid w:val="005D5E8F"/>
    <w:rsid w:val="005D675E"/>
    <w:rsid w:val="005D688A"/>
    <w:rsid w:val="005D6C99"/>
    <w:rsid w:val="005D6E06"/>
    <w:rsid w:val="005D7525"/>
    <w:rsid w:val="005E054B"/>
    <w:rsid w:val="005E0568"/>
    <w:rsid w:val="005E12A7"/>
    <w:rsid w:val="005E13C6"/>
    <w:rsid w:val="005E1427"/>
    <w:rsid w:val="005E162F"/>
    <w:rsid w:val="005E20E4"/>
    <w:rsid w:val="005E2763"/>
    <w:rsid w:val="005E2E6F"/>
    <w:rsid w:val="005E3644"/>
    <w:rsid w:val="005E386D"/>
    <w:rsid w:val="005E3B4B"/>
    <w:rsid w:val="005E3C64"/>
    <w:rsid w:val="005E40BE"/>
    <w:rsid w:val="005E41C0"/>
    <w:rsid w:val="005E42BB"/>
    <w:rsid w:val="005E4D39"/>
    <w:rsid w:val="005E502D"/>
    <w:rsid w:val="005E529E"/>
    <w:rsid w:val="005E5AAB"/>
    <w:rsid w:val="005E6476"/>
    <w:rsid w:val="005E6767"/>
    <w:rsid w:val="005E7255"/>
    <w:rsid w:val="005F0679"/>
    <w:rsid w:val="005F08F2"/>
    <w:rsid w:val="005F09BC"/>
    <w:rsid w:val="005F09D8"/>
    <w:rsid w:val="005F0E23"/>
    <w:rsid w:val="005F15A3"/>
    <w:rsid w:val="005F1787"/>
    <w:rsid w:val="005F2267"/>
    <w:rsid w:val="005F369B"/>
    <w:rsid w:val="005F3A22"/>
    <w:rsid w:val="005F3B31"/>
    <w:rsid w:val="005F4D5B"/>
    <w:rsid w:val="005F501D"/>
    <w:rsid w:val="005F5045"/>
    <w:rsid w:val="005F5754"/>
    <w:rsid w:val="005F5C79"/>
    <w:rsid w:val="005F61B1"/>
    <w:rsid w:val="005F6FEA"/>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6827"/>
    <w:rsid w:val="006077B5"/>
    <w:rsid w:val="006077F9"/>
    <w:rsid w:val="00607D56"/>
    <w:rsid w:val="00610382"/>
    <w:rsid w:val="006104DE"/>
    <w:rsid w:val="00610819"/>
    <w:rsid w:val="0061092F"/>
    <w:rsid w:val="00610DDB"/>
    <w:rsid w:val="0061161D"/>
    <w:rsid w:val="006119D5"/>
    <w:rsid w:val="00611AEE"/>
    <w:rsid w:val="00611DB2"/>
    <w:rsid w:val="00612126"/>
    <w:rsid w:val="00612AF1"/>
    <w:rsid w:val="00612C8C"/>
    <w:rsid w:val="00613107"/>
    <w:rsid w:val="00613B0D"/>
    <w:rsid w:val="00613D75"/>
    <w:rsid w:val="00613DD1"/>
    <w:rsid w:val="00615484"/>
    <w:rsid w:val="00615865"/>
    <w:rsid w:val="00615FB7"/>
    <w:rsid w:val="00616289"/>
    <w:rsid w:val="006164D0"/>
    <w:rsid w:val="00616896"/>
    <w:rsid w:val="006171CD"/>
    <w:rsid w:val="00617342"/>
    <w:rsid w:val="00617EE7"/>
    <w:rsid w:val="006206FC"/>
    <w:rsid w:val="00620A4D"/>
    <w:rsid w:val="00620F09"/>
    <w:rsid w:val="006212EF"/>
    <w:rsid w:val="00621A11"/>
    <w:rsid w:val="00621E40"/>
    <w:rsid w:val="006223F5"/>
    <w:rsid w:val="00622401"/>
    <w:rsid w:val="00622604"/>
    <w:rsid w:val="006231AE"/>
    <w:rsid w:val="00623326"/>
    <w:rsid w:val="006233F5"/>
    <w:rsid w:val="006249E8"/>
    <w:rsid w:val="006253B4"/>
    <w:rsid w:val="0062547B"/>
    <w:rsid w:val="006257F5"/>
    <w:rsid w:val="00626931"/>
    <w:rsid w:val="00627EB7"/>
    <w:rsid w:val="0063069C"/>
    <w:rsid w:val="00630E61"/>
    <w:rsid w:val="00632832"/>
    <w:rsid w:val="00632D3A"/>
    <w:rsid w:val="00633AF3"/>
    <w:rsid w:val="00634B74"/>
    <w:rsid w:val="006353D8"/>
    <w:rsid w:val="00635B99"/>
    <w:rsid w:val="00635BBE"/>
    <w:rsid w:val="0063623E"/>
    <w:rsid w:val="00636E9D"/>
    <w:rsid w:val="00637B95"/>
    <w:rsid w:val="00637D16"/>
    <w:rsid w:val="006404DE"/>
    <w:rsid w:val="00640B77"/>
    <w:rsid w:val="00640C78"/>
    <w:rsid w:val="00643712"/>
    <w:rsid w:val="00644232"/>
    <w:rsid w:val="00644614"/>
    <w:rsid w:val="006448BD"/>
    <w:rsid w:val="00644E7F"/>
    <w:rsid w:val="0064522A"/>
    <w:rsid w:val="006457AC"/>
    <w:rsid w:val="00645A6E"/>
    <w:rsid w:val="00645E28"/>
    <w:rsid w:val="006460CF"/>
    <w:rsid w:val="00646B40"/>
    <w:rsid w:val="0064707E"/>
    <w:rsid w:val="006471B3"/>
    <w:rsid w:val="006471EE"/>
    <w:rsid w:val="00647256"/>
    <w:rsid w:val="00647814"/>
    <w:rsid w:val="00647E76"/>
    <w:rsid w:val="0065056D"/>
    <w:rsid w:val="00650859"/>
    <w:rsid w:val="006508D0"/>
    <w:rsid w:val="006508F2"/>
    <w:rsid w:val="00650DB9"/>
    <w:rsid w:val="006519D0"/>
    <w:rsid w:val="006522E8"/>
    <w:rsid w:val="00652EEC"/>
    <w:rsid w:val="006537E1"/>
    <w:rsid w:val="00654DE0"/>
    <w:rsid w:val="00654F72"/>
    <w:rsid w:val="00654FAA"/>
    <w:rsid w:val="00655362"/>
    <w:rsid w:val="006557B4"/>
    <w:rsid w:val="00655C92"/>
    <w:rsid w:val="00655EF4"/>
    <w:rsid w:val="00656BAB"/>
    <w:rsid w:val="0065728C"/>
    <w:rsid w:val="00657353"/>
    <w:rsid w:val="006577C6"/>
    <w:rsid w:val="00657A86"/>
    <w:rsid w:val="00657D65"/>
    <w:rsid w:val="006603E2"/>
    <w:rsid w:val="00660519"/>
    <w:rsid w:val="0066061B"/>
    <w:rsid w:val="00660F42"/>
    <w:rsid w:val="00661655"/>
    <w:rsid w:val="00661FDD"/>
    <w:rsid w:val="0066238F"/>
    <w:rsid w:val="0066242B"/>
    <w:rsid w:val="006627C6"/>
    <w:rsid w:val="00662C4F"/>
    <w:rsid w:val="00663399"/>
    <w:rsid w:val="00663CC1"/>
    <w:rsid w:val="00664040"/>
    <w:rsid w:val="0066439E"/>
    <w:rsid w:val="00664612"/>
    <w:rsid w:val="00664D7B"/>
    <w:rsid w:val="00665647"/>
    <w:rsid w:val="006656ED"/>
    <w:rsid w:val="00665C03"/>
    <w:rsid w:val="00665C37"/>
    <w:rsid w:val="00665DF7"/>
    <w:rsid w:val="0066650E"/>
    <w:rsid w:val="00666776"/>
    <w:rsid w:val="00666B15"/>
    <w:rsid w:val="006670A7"/>
    <w:rsid w:val="006672E1"/>
    <w:rsid w:val="006679AB"/>
    <w:rsid w:val="006702C3"/>
    <w:rsid w:val="0067073B"/>
    <w:rsid w:val="0067129B"/>
    <w:rsid w:val="00671395"/>
    <w:rsid w:val="00671982"/>
    <w:rsid w:val="006720F5"/>
    <w:rsid w:val="0067297C"/>
    <w:rsid w:val="006729C9"/>
    <w:rsid w:val="006738D4"/>
    <w:rsid w:val="00674296"/>
    <w:rsid w:val="00674701"/>
    <w:rsid w:val="0067475B"/>
    <w:rsid w:val="00674B0A"/>
    <w:rsid w:val="00674BDF"/>
    <w:rsid w:val="006750A3"/>
    <w:rsid w:val="006756DD"/>
    <w:rsid w:val="00675A6E"/>
    <w:rsid w:val="00675BD0"/>
    <w:rsid w:val="006767FB"/>
    <w:rsid w:val="0067729C"/>
    <w:rsid w:val="00677D2C"/>
    <w:rsid w:val="00677D6D"/>
    <w:rsid w:val="00677F47"/>
    <w:rsid w:val="006808E4"/>
    <w:rsid w:val="00680DDB"/>
    <w:rsid w:val="00681E41"/>
    <w:rsid w:val="006833B7"/>
    <w:rsid w:val="0068342D"/>
    <w:rsid w:val="0068363D"/>
    <w:rsid w:val="0068396C"/>
    <w:rsid w:val="00683F29"/>
    <w:rsid w:val="006840F7"/>
    <w:rsid w:val="006846AE"/>
    <w:rsid w:val="006849F2"/>
    <w:rsid w:val="00684A26"/>
    <w:rsid w:val="00684B5B"/>
    <w:rsid w:val="00684F8C"/>
    <w:rsid w:val="0068541F"/>
    <w:rsid w:val="0068768D"/>
    <w:rsid w:val="00687D43"/>
    <w:rsid w:val="0069023A"/>
    <w:rsid w:val="00691A7C"/>
    <w:rsid w:val="00692BA5"/>
    <w:rsid w:val="00692E8E"/>
    <w:rsid w:val="0069322B"/>
    <w:rsid w:val="00693CB3"/>
    <w:rsid w:val="00694D7E"/>
    <w:rsid w:val="00695C59"/>
    <w:rsid w:val="00695CD1"/>
    <w:rsid w:val="00695F60"/>
    <w:rsid w:val="0069602A"/>
    <w:rsid w:val="00696120"/>
    <w:rsid w:val="006962C6"/>
    <w:rsid w:val="00696891"/>
    <w:rsid w:val="006968D5"/>
    <w:rsid w:val="0069706B"/>
    <w:rsid w:val="00697793"/>
    <w:rsid w:val="00697CB8"/>
    <w:rsid w:val="006A0545"/>
    <w:rsid w:val="006A190E"/>
    <w:rsid w:val="006A204F"/>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2CD"/>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6B5"/>
    <w:rsid w:val="006B7A18"/>
    <w:rsid w:val="006C051A"/>
    <w:rsid w:val="006C07A6"/>
    <w:rsid w:val="006C09C1"/>
    <w:rsid w:val="006C20C8"/>
    <w:rsid w:val="006C2CB6"/>
    <w:rsid w:val="006C3C71"/>
    <w:rsid w:val="006C4DE5"/>
    <w:rsid w:val="006C4F3C"/>
    <w:rsid w:val="006C4F77"/>
    <w:rsid w:val="006C54DC"/>
    <w:rsid w:val="006C57CC"/>
    <w:rsid w:val="006C5E7A"/>
    <w:rsid w:val="006C64E8"/>
    <w:rsid w:val="006C6D09"/>
    <w:rsid w:val="006C6FFF"/>
    <w:rsid w:val="006C7006"/>
    <w:rsid w:val="006C723E"/>
    <w:rsid w:val="006C72C8"/>
    <w:rsid w:val="006C7912"/>
    <w:rsid w:val="006C7B36"/>
    <w:rsid w:val="006D0031"/>
    <w:rsid w:val="006D04A7"/>
    <w:rsid w:val="006D0BE4"/>
    <w:rsid w:val="006D1EF9"/>
    <w:rsid w:val="006D205B"/>
    <w:rsid w:val="006D41F1"/>
    <w:rsid w:val="006D456E"/>
    <w:rsid w:val="006D4610"/>
    <w:rsid w:val="006D46E5"/>
    <w:rsid w:val="006D483E"/>
    <w:rsid w:val="006D57FC"/>
    <w:rsid w:val="006D5EC3"/>
    <w:rsid w:val="006D645E"/>
    <w:rsid w:val="006D650E"/>
    <w:rsid w:val="006D66FE"/>
    <w:rsid w:val="006D69F9"/>
    <w:rsid w:val="006E07AB"/>
    <w:rsid w:val="006E0D75"/>
    <w:rsid w:val="006E1BD0"/>
    <w:rsid w:val="006E2338"/>
    <w:rsid w:val="006E28F0"/>
    <w:rsid w:val="006E2D9F"/>
    <w:rsid w:val="006E335E"/>
    <w:rsid w:val="006E347E"/>
    <w:rsid w:val="006E3E67"/>
    <w:rsid w:val="006E40A4"/>
    <w:rsid w:val="006E4ADF"/>
    <w:rsid w:val="006E5018"/>
    <w:rsid w:val="006E5C1D"/>
    <w:rsid w:val="006E5CD4"/>
    <w:rsid w:val="006E5DB3"/>
    <w:rsid w:val="006E6969"/>
    <w:rsid w:val="006E75DC"/>
    <w:rsid w:val="006E7681"/>
    <w:rsid w:val="006E76A4"/>
    <w:rsid w:val="006E7AA1"/>
    <w:rsid w:val="006F040F"/>
    <w:rsid w:val="006F0778"/>
    <w:rsid w:val="006F099F"/>
    <w:rsid w:val="006F10D5"/>
    <w:rsid w:val="006F1326"/>
    <w:rsid w:val="006F1D73"/>
    <w:rsid w:val="006F20F8"/>
    <w:rsid w:val="006F220A"/>
    <w:rsid w:val="006F25AC"/>
    <w:rsid w:val="006F2FB7"/>
    <w:rsid w:val="006F352F"/>
    <w:rsid w:val="006F444F"/>
    <w:rsid w:val="006F5750"/>
    <w:rsid w:val="006F5C24"/>
    <w:rsid w:val="006F6479"/>
    <w:rsid w:val="006F7287"/>
    <w:rsid w:val="006F7BBA"/>
    <w:rsid w:val="00700988"/>
    <w:rsid w:val="00701C0C"/>
    <w:rsid w:val="00702AEC"/>
    <w:rsid w:val="00702FE7"/>
    <w:rsid w:val="0070406E"/>
    <w:rsid w:val="00704978"/>
    <w:rsid w:val="0070507C"/>
    <w:rsid w:val="00705254"/>
    <w:rsid w:val="007059FD"/>
    <w:rsid w:val="00705A4F"/>
    <w:rsid w:val="00706266"/>
    <w:rsid w:val="00706701"/>
    <w:rsid w:val="00706B9C"/>
    <w:rsid w:val="00706E4C"/>
    <w:rsid w:val="007078E4"/>
    <w:rsid w:val="0071209D"/>
    <w:rsid w:val="007126AD"/>
    <w:rsid w:val="00712C23"/>
    <w:rsid w:val="00712E5D"/>
    <w:rsid w:val="007132D2"/>
    <w:rsid w:val="00713A59"/>
    <w:rsid w:val="007143A8"/>
    <w:rsid w:val="00714E88"/>
    <w:rsid w:val="00715299"/>
    <w:rsid w:val="007152A4"/>
    <w:rsid w:val="0071543D"/>
    <w:rsid w:val="00717503"/>
    <w:rsid w:val="00717FD4"/>
    <w:rsid w:val="007210A7"/>
    <w:rsid w:val="007213FC"/>
    <w:rsid w:val="0072149F"/>
    <w:rsid w:val="007222E9"/>
    <w:rsid w:val="00722C9B"/>
    <w:rsid w:val="00723214"/>
    <w:rsid w:val="00723AF4"/>
    <w:rsid w:val="00723B0A"/>
    <w:rsid w:val="00724B3F"/>
    <w:rsid w:val="00724EF1"/>
    <w:rsid w:val="007252C4"/>
    <w:rsid w:val="00725808"/>
    <w:rsid w:val="00725814"/>
    <w:rsid w:val="00725907"/>
    <w:rsid w:val="00725E73"/>
    <w:rsid w:val="00726BE7"/>
    <w:rsid w:val="00726DD0"/>
    <w:rsid w:val="00726DD8"/>
    <w:rsid w:val="00727A52"/>
    <w:rsid w:val="00727D09"/>
    <w:rsid w:val="00727F4A"/>
    <w:rsid w:val="00731A75"/>
    <w:rsid w:val="007321AA"/>
    <w:rsid w:val="007322FE"/>
    <w:rsid w:val="00732A4C"/>
    <w:rsid w:val="00732ADE"/>
    <w:rsid w:val="00733275"/>
    <w:rsid w:val="00733479"/>
    <w:rsid w:val="007334D3"/>
    <w:rsid w:val="00733CB7"/>
    <w:rsid w:val="007345BB"/>
    <w:rsid w:val="00734B15"/>
    <w:rsid w:val="0073510F"/>
    <w:rsid w:val="0073597A"/>
    <w:rsid w:val="00736118"/>
    <w:rsid w:val="007365A5"/>
    <w:rsid w:val="007366D9"/>
    <w:rsid w:val="00737AE1"/>
    <w:rsid w:val="0074042D"/>
    <w:rsid w:val="00740E27"/>
    <w:rsid w:val="007410EC"/>
    <w:rsid w:val="00741183"/>
    <w:rsid w:val="007419A9"/>
    <w:rsid w:val="00741BA4"/>
    <w:rsid w:val="00741D7E"/>
    <w:rsid w:val="00741EC9"/>
    <w:rsid w:val="00742662"/>
    <w:rsid w:val="00742F1F"/>
    <w:rsid w:val="00743863"/>
    <w:rsid w:val="00743AAE"/>
    <w:rsid w:val="0074493A"/>
    <w:rsid w:val="00744F0F"/>
    <w:rsid w:val="007459B8"/>
    <w:rsid w:val="00745B96"/>
    <w:rsid w:val="007469F5"/>
    <w:rsid w:val="00747CF7"/>
    <w:rsid w:val="00747EC2"/>
    <w:rsid w:val="00747F7D"/>
    <w:rsid w:val="0075006D"/>
    <w:rsid w:val="00750907"/>
    <w:rsid w:val="00750AB4"/>
    <w:rsid w:val="00751B8B"/>
    <w:rsid w:val="007523B3"/>
    <w:rsid w:val="00752666"/>
    <w:rsid w:val="00752CC0"/>
    <w:rsid w:val="00753875"/>
    <w:rsid w:val="00755485"/>
    <w:rsid w:val="007556C5"/>
    <w:rsid w:val="00755C1B"/>
    <w:rsid w:val="00756144"/>
    <w:rsid w:val="0075630D"/>
    <w:rsid w:val="007564AC"/>
    <w:rsid w:val="00756FB7"/>
    <w:rsid w:val="00757410"/>
    <w:rsid w:val="007613A3"/>
    <w:rsid w:val="00761A60"/>
    <w:rsid w:val="0076243A"/>
    <w:rsid w:val="00762904"/>
    <w:rsid w:val="00762C19"/>
    <w:rsid w:val="00763C36"/>
    <w:rsid w:val="007650F8"/>
    <w:rsid w:val="00765393"/>
    <w:rsid w:val="007654F3"/>
    <w:rsid w:val="007665FB"/>
    <w:rsid w:val="00766656"/>
    <w:rsid w:val="00770781"/>
    <w:rsid w:val="007709EF"/>
    <w:rsid w:val="00770A4E"/>
    <w:rsid w:val="00770EC9"/>
    <w:rsid w:val="00771521"/>
    <w:rsid w:val="00771581"/>
    <w:rsid w:val="00771814"/>
    <w:rsid w:val="00771D15"/>
    <w:rsid w:val="00771E3D"/>
    <w:rsid w:val="00772A4B"/>
    <w:rsid w:val="00772B20"/>
    <w:rsid w:val="00772B4D"/>
    <w:rsid w:val="00772C7D"/>
    <w:rsid w:val="007747C2"/>
    <w:rsid w:val="0077553F"/>
    <w:rsid w:val="00775F0C"/>
    <w:rsid w:val="00776318"/>
    <w:rsid w:val="00777F96"/>
    <w:rsid w:val="007807E6"/>
    <w:rsid w:val="00782364"/>
    <w:rsid w:val="0078286D"/>
    <w:rsid w:val="00782AEC"/>
    <w:rsid w:val="00782ECA"/>
    <w:rsid w:val="00782F21"/>
    <w:rsid w:val="00783047"/>
    <w:rsid w:val="007834FC"/>
    <w:rsid w:val="007836BB"/>
    <w:rsid w:val="00783A56"/>
    <w:rsid w:val="007850A4"/>
    <w:rsid w:val="007853CB"/>
    <w:rsid w:val="0078602A"/>
    <w:rsid w:val="00786945"/>
    <w:rsid w:val="00786B1E"/>
    <w:rsid w:val="00786E33"/>
    <w:rsid w:val="00786F88"/>
    <w:rsid w:val="00787182"/>
    <w:rsid w:val="0078779E"/>
    <w:rsid w:val="00787C19"/>
    <w:rsid w:val="00787E8F"/>
    <w:rsid w:val="0079038F"/>
    <w:rsid w:val="007904F5"/>
    <w:rsid w:val="0079073B"/>
    <w:rsid w:val="007907AD"/>
    <w:rsid w:val="007910D1"/>
    <w:rsid w:val="00791255"/>
    <w:rsid w:val="00791EF1"/>
    <w:rsid w:val="00792188"/>
    <w:rsid w:val="00792A01"/>
    <w:rsid w:val="00792B8D"/>
    <w:rsid w:val="00792C4A"/>
    <w:rsid w:val="00793FC8"/>
    <w:rsid w:val="00794AB4"/>
    <w:rsid w:val="00795939"/>
    <w:rsid w:val="00795B52"/>
    <w:rsid w:val="00795D67"/>
    <w:rsid w:val="00795ECD"/>
    <w:rsid w:val="00796CF3"/>
    <w:rsid w:val="00796DA0"/>
    <w:rsid w:val="00797238"/>
    <w:rsid w:val="00797569"/>
    <w:rsid w:val="007A0B70"/>
    <w:rsid w:val="007A0BBC"/>
    <w:rsid w:val="007A0DD9"/>
    <w:rsid w:val="007A12D6"/>
    <w:rsid w:val="007A1A2C"/>
    <w:rsid w:val="007A230D"/>
    <w:rsid w:val="007A2389"/>
    <w:rsid w:val="007A2FEC"/>
    <w:rsid w:val="007A3539"/>
    <w:rsid w:val="007A3A9C"/>
    <w:rsid w:val="007A413C"/>
    <w:rsid w:val="007A42D7"/>
    <w:rsid w:val="007A49AE"/>
    <w:rsid w:val="007A4F33"/>
    <w:rsid w:val="007A6C5F"/>
    <w:rsid w:val="007B07E0"/>
    <w:rsid w:val="007B1141"/>
    <w:rsid w:val="007B1340"/>
    <w:rsid w:val="007B14BE"/>
    <w:rsid w:val="007B1881"/>
    <w:rsid w:val="007B191F"/>
    <w:rsid w:val="007B212A"/>
    <w:rsid w:val="007B2214"/>
    <w:rsid w:val="007B3A88"/>
    <w:rsid w:val="007B3EDC"/>
    <w:rsid w:val="007B5C5B"/>
    <w:rsid w:val="007B5C76"/>
    <w:rsid w:val="007B6A1B"/>
    <w:rsid w:val="007B6D78"/>
    <w:rsid w:val="007B6E19"/>
    <w:rsid w:val="007B70B9"/>
    <w:rsid w:val="007B7CE9"/>
    <w:rsid w:val="007C0CDB"/>
    <w:rsid w:val="007C1CBF"/>
    <w:rsid w:val="007C23D5"/>
    <w:rsid w:val="007C309A"/>
    <w:rsid w:val="007C3167"/>
    <w:rsid w:val="007C332C"/>
    <w:rsid w:val="007C3E57"/>
    <w:rsid w:val="007C48E0"/>
    <w:rsid w:val="007C51AE"/>
    <w:rsid w:val="007C54F7"/>
    <w:rsid w:val="007C5517"/>
    <w:rsid w:val="007C57B7"/>
    <w:rsid w:val="007C5A37"/>
    <w:rsid w:val="007C62FE"/>
    <w:rsid w:val="007C69B8"/>
    <w:rsid w:val="007C6BD9"/>
    <w:rsid w:val="007C6D0A"/>
    <w:rsid w:val="007C708A"/>
    <w:rsid w:val="007C79F7"/>
    <w:rsid w:val="007C7E7C"/>
    <w:rsid w:val="007D065A"/>
    <w:rsid w:val="007D0F0B"/>
    <w:rsid w:val="007D1024"/>
    <w:rsid w:val="007D2026"/>
    <w:rsid w:val="007D2799"/>
    <w:rsid w:val="007D29DA"/>
    <w:rsid w:val="007D2AA3"/>
    <w:rsid w:val="007D3D41"/>
    <w:rsid w:val="007D3D4E"/>
    <w:rsid w:val="007D3E8A"/>
    <w:rsid w:val="007D4835"/>
    <w:rsid w:val="007D4EF8"/>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8DF"/>
    <w:rsid w:val="007E4A64"/>
    <w:rsid w:val="007E4DEB"/>
    <w:rsid w:val="007E4F8C"/>
    <w:rsid w:val="007E516D"/>
    <w:rsid w:val="007E5A2C"/>
    <w:rsid w:val="007E5AF3"/>
    <w:rsid w:val="007E5DC1"/>
    <w:rsid w:val="007E6DE1"/>
    <w:rsid w:val="007E6DF0"/>
    <w:rsid w:val="007E70B2"/>
    <w:rsid w:val="007F0656"/>
    <w:rsid w:val="007F0AF6"/>
    <w:rsid w:val="007F1CDC"/>
    <w:rsid w:val="007F2056"/>
    <w:rsid w:val="007F219E"/>
    <w:rsid w:val="007F299E"/>
    <w:rsid w:val="007F508D"/>
    <w:rsid w:val="007F50D7"/>
    <w:rsid w:val="007F54EA"/>
    <w:rsid w:val="007F55C4"/>
    <w:rsid w:val="007F6211"/>
    <w:rsid w:val="007F631E"/>
    <w:rsid w:val="007F7C67"/>
    <w:rsid w:val="007F7DA5"/>
    <w:rsid w:val="008008F5"/>
    <w:rsid w:val="00800F4C"/>
    <w:rsid w:val="008016D3"/>
    <w:rsid w:val="00801A7D"/>
    <w:rsid w:val="008020DC"/>
    <w:rsid w:val="0080226E"/>
    <w:rsid w:val="00802475"/>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BB"/>
    <w:rsid w:val="0081108F"/>
    <w:rsid w:val="0081166F"/>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DD"/>
    <w:rsid w:val="00821E42"/>
    <w:rsid w:val="00823134"/>
    <w:rsid w:val="00823A4F"/>
    <w:rsid w:val="0082453F"/>
    <w:rsid w:val="00824A58"/>
    <w:rsid w:val="00824A87"/>
    <w:rsid w:val="0082627C"/>
    <w:rsid w:val="00827578"/>
    <w:rsid w:val="00827847"/>
    <w:rsid w:val="00827F5A"/>
    <w:rsid w:val="0083007F"/>
    <w:rsid w:val="00830176"/>
    <w:rsid w:val="0083031A"/>
    <w:rsid w:val="00830A1B"/>
    <w:rsid w:val="00830F24"/>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C65"/>
    <w:rsid w:val="00835F01"/>
    <w:rsid w:val="008361E4"/>
    <w:rsid w:val="008363A1"/>
    <w:rsid w:val="00836FF0"/>
    <w:rsid w:val="008370F3"/>
    <w:rsid w:val="0083729A"/>
    <w:rsid w:val="00840C72"/>
    <w:rsid w:val="008410F9"/>
    <w:rsid w:val="0084118C"/>
    <w:rsid w:val="008418B2"/>
    <w:rsid w:val="008432AD"/>
    <w:rsid w:val="00843CF2"/>
    <w:rsid w:val="00843E87"/>
    <w:rsid w:val="00844005"/>
    <w:rsid w:val="0084487D"/>
    <w:rsid w:val="00845EBF"/>
    <w:rsid w:val="0084658A"/>
    <w:rsid w:val="008466DA"/>
    <w:rsid w:val="008466F3"/>
    <w:rsid w:val="008474C5"/>
    <w:rsid w:val="0084784E"/>
    <w:rsid w:val="00847939"/>
    <w:rsid w:val="00847CB5"/>
    <w:rsid w:val="00847F49"/>
    <w:rsid w:val="008500EB"/>
    <w:rsid w:val="008503D6"/>
    <w:rsid w:val="00850588"/>
    <w:rsid w:val="00851ECF"/>
    <w:rsid w:val="00852211"/>
    <w:rsid w:val="008523D6"/>
    <w:rsid w:val="00853F58"/>
    <w:rsid w:val="00854602"/>
    <w:rsid w:val="0085475E"/>
    <w:rsid w:val="008553DA"/>
    <w:rsid w:val="00855CB8"/>
    <w:rsid w:val="00855E02"/>
    <w:rsid w:val="0085620A"/>
    <w:rsid w:val="0085662F"/>
    <w:rsid w:val="00857E1A"/>
    <w:rsid w:val="00860FDD"/>
    <w:rsid w:val="008610A5"/>
    <w:rsid w:val="00861802"/>
    <w:rsid w:val="00861D8F"/>
    <w:rsid w:val="00861F0C"/>
    <w:rsid w:val="00861F2D"/>
    <w:rsid w:val="008620B1"/>
    <w:rsid w:val="00862A62"/>
    <w:rsid w:val="00863019"/>
    <w:rsid w:val="00863062"/>
    <w:rsid w:val="008634AA"/>
    <w:rsid w:val="00863B65"/>
    <w:rsid w:val="008644B9"/>
    <w:rsid w:val="00864677"/>
    <w:rsid w:val="008659DC"/>
    <w:rsid w:val="00866472"/>
    <w:rsid w:val="0086665D"/>
    <w:rsid w:val="00867357"/>
    <w:rsid w:val="0086797B"/>
    <w:rsid w:val="00867F1D"/>
    <w:rsid w:val="0087004A"/>
    <w:rsid w:val="00870471"/>
    <w:rsid w:val="00870868"/>
    <w:rsid w:val="00870D7D"/>
    <w:rsid w:val="008710AA"/>
    <w:rsid w:val="008712F8"/>
    <w:rsid w:val="00872101"/>
    <w:rsid w:val="00872682"/>
    <w:rsid w:val="00873A2B"/>
    <w:rsid w:val="00873BCE"/>
    <w:rsid w:val="00873D3D"/>
    <w:rsid w:val="00873EED"/>
    <w:rsid w:val="00874BF0"/>
    <w:rsid w:val="00874C75"/>
    <w:rsid w:val="00874D08"/>
    <w:rsid w:val="00875A51"/>
    <w:rsid w:val="00876038"/>
    <w:rsid w:val="008768CC"/>
    <w:rsid w:val="00876A43"/>
    <w:rsid w:val="0087771B"/>
    <w:rsid w:val="00877B23"/>
    <w:rsid w:val="00880113"/>
    <w:rsid w:val="00880F3B"/>
    <w:rsid w:val="00881070"/>
    <w:rsid w:val="008810A5"/>
    <w:rsid w:val="0088164A"/>
    <w:rsid w:val="008817C1"/>
    <w:rsid w:val="008818A8"/>
    <w:rsid w:val="008826F8"/>
    <w:rsid w:val="008828D7"/>
    <w:rsid w:val="00882D49"/>
    <w:rsid w:val="00883207"/>
    <w:rsid w:val="00883239"/>
    <w:rsid w:val="00883DE7"/>
    <w:rsid w:val="0088418A"/>
    <w:rsid w:val="008844B8"/>
    <w:rsid w:val="0088458E"/>
    <w:rsid w:val="0088490B"/>
    <w:rsid w:val="00885598"/>
    <w:rsid w:val="00885A1D"/>
    <w:rsid w:val="00885AFD"/>
    <w:rsid w:val="00885B77"/>
    <w:rsid w:val="00885C7C"/>
    <w:rsid w:val="00886933"/>
    <w:rsid w:val="0088721A"/>
    <w:rsid w:val="0088758C"/>
    <w:rsid w:val="00887B30"/>
    <w:rsid w:val="00887F97"/>
    <w:rsid w:val="008901A8"/>
    <w:rsid w:val="008904A9"/>
    <w:rsid w:val="0089135E"/>
    <w:rsid w:val="00892F0F"/>
    <w:rsid w:val="00893075"/>
    <w:rsid w:val="00893536"/>
    <w:rsid w:val="008943A1"/>
    <w:rsid w:val="00894964"/>
    <w:rsid w:val="0089497E"/>
    <w:rsid w:val="00894AC3"/>
    <w:rsid w:val="00894AD8"/>
    <w:rsid w:val="00894D07"/>
    <w:rsid w:val="0089525C"/>
    <w:rsid w:val="00895556"/>
    <w:rsid w:val="00895BAC"/>
    <w:rsid w:val="00895D4D"/>
    <w:rsid w:val="00895E30"/>
    <w:rsid w:val="0089779F"/>
    <w:rsid w:val="008A002C"/>
    <w:rsid w:val="008A0116"/>
    <w:rsid w:val="008A027C"/>
    <w:rsid w:val="008A0745"/>
    <w:rsid w:val="008A079D"/>
    <w:rsid w:val="008A0871"/>
    <w:rsid w:val="008A1711"/>
    <w:rsid w:val="008A29BE"/>
    <w:rsid w:val="008A2D2A"/>
    <w:rsid w:val="008A324E"/>
    <w:rsid w:val="008A403D"/>
    <w:rsid w:val="008A473E"/>
    <w:rsid w:val="008A4E0B"/>
    <w:rsid w:val="008A5CA0"/>
    <w:rsid w:val="008A5D68"/>
    <w:rsid w:val="008A624E"/>
    <w:rsid w:val="008A6DFE"/>
    <w:rsid w:val="008A726F"/>
    <w:rsid w:val="008A7F59"/>
    <w:rsid w:val="008B1133"/>
    <w:rsid w:val="008B117A"/>
    <w:rsid w:val="008B2072"/>
    <w:rsid w:val="008B3514"/>
    <w:rsid w:val="008B6F39"/>
    <w:rsid w:val="008B74B6"/>
    <w:rsid w:val="008B7A91"/>
    <w:rsid w:val="008B7BDA"/>
    <w:rsid w:val="008B7FB5"/>
    <w:rsid w:val="008C035F"/>
    <w:rsid w:val="008C05D0"/>
    <w:rsid w:val="008C098E"/>
    <w:rsid w:val="008C1CF2"/>
    <w:rsid w:val="008C216D"/>
    <w:rsid w:val="008C27C7"/>
    <w:rsid w:val="008C2955"/>
    <w:rsid w:val="008C363B"/>
    <w:rsid w:val="008C36D7"/>
    <w:rsid w:val="008C3DA9"/>
    <w:rsid w:val="008C457A"/>
    <w:rsid w:val="008C46ED"/>
    <w:rsid w:val="008C4B8A"/>
    <w:rsid w:val="008C51E2"/>
    <w:rsid w:val="008C5246"/>
    <w:rsid w:val="008C5A9B"/>
    <w:rsid w:val="008C5B74"/>
    <w:rsid w:val="008C6969"/>
    <w:rsid w:val="008C6C81"/>
    <w:rsid w:val="008C798C"/>
    <w:rsid w:val="008C79C1"/>
    <w:rsid w:val="008D04D3"/>
    <w:rsid w:val="008D083F"/>
    <w:rsid w:val="008D1ECA"/>
    <w:rsid w:val="008D2DA0"/>
    <w:rsid w:val="008D3984"/>
    <w:rsid w:val="008D4EAB"/>
    <w:rsid w:val="008D5511"/>
    <w:rsid w:val="008D57EA"/>
    <w:rsid w:val="008D5C16"/>
    <w:rsid w:val="008D5F85"/>
    <w:rsid w:val="008D6708"/>
    <w:rsid w:val="008D796B"/>
    <w:rsid w:val="008E0DD7"/>
    <w:rsid w:val="008E10A3"/>
    <w:rsid w:val="008E19FE"/>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F6"/>
    <w:rsid w:val="008E7AB0"/>
    <w:rsid w:val="008E7D62"/>
    <w:rsid w:val="008F042A"/>
    <w:rsid w:val="008F0635"/>
    <w:rsid w:val="008F1295"/>
    <w:rsid w:val="008F131B"/>
    <w:rsid w:val="008F178B"/>
    <w:rsid w:val="008F2158"/>
    <w:rsid w:val="008F27A6"/>
    <w:rsid w:val="008F2B44"/>
    <w:rsid w:val="008F3408"/>
    <w:rsid w:val="008F3BB6"/>
    <w:rsid w:val="008F3D85"/>
    <w:rsid w:val="008F3DA1"/>
    <w:rsid w:val="008F438F"/>
    <w:rsid w:val="008F5928"/>
    <w:rsid w:val="008F5F84"/>
    <w:rsid w:val="008F6001"/>
    <w:rsid w:val="008F70AB"/>
    <w:rsid w:val="008F7933"/>
    <w:rsid w:val="008F7A37"/>
    <w:rsid w:val="008F7EDD"/>
    <w:rsid w:val="008F7F0F"/>
    <w:rsid w:val="009005FB"/>
    <w:rsid w:val="0090099E"/>
    <w:rsid w:val="00900CD5"/>
    <w:rsid w:val="0090104B"/>
    <w:rsid w:val="00901130"/>
    <w:rsid w:val="009011CD"/>
    <w:rsid w:val="009013BE"/>
    <w:rsid w:val="00901854"/>
    <w:rsid w:val="00901CFF"/>
    <w:rsid w:val="00902426"/>
    <w:rsid w:val="00902474"/>
    <w:rsid w:val="00903951"/>
    <w:rsid w:val="0090414B"/>
    <w:rsid w:val="00904DD3"/>
    <w:rsid w:val="00904FEA"/>
    <w:rsid w:val="00905218"/>
    <w:rsid w:val="009056EE"/>
    <w:rsid w:val="00905D8A"/>
    <w:rsid w:val="00905E9B"/>
    <w:rsid w:val="009069A3"/>
    <w:rsid w:val="00907080"/>
    <w:rsid w:val="0091084B"/>
    <w:rsid w:val="0091096A"/>
    <w:rsid w:val="0091115B"/>
    <w:rsid w:val="00911610"/>
    <w:rsid w:val="009117C0"/>
    <w:rsid w:val="00911D5E"/>
    <w:rsid w:val="00912DAE"/>
    <w:rsid w:val="00912E40"/>
    <w:rsid w:val="00913B45"/>
    <w:rsid w:val="00914A89"/>
    <w:rsid w:val="00914C71"/>
    <w:rsid w:val="009154F9"/>
    <w:rsid w:val="0091637B"/>
    <w:rsid w:val="00916438"/>
    <w:rsid w:val="009164FF"/>
    <w:rsid w:val="00916685"/>
    <w:rsid w:val="009168B2"/>
    <w:rsid w:val="00916FFA"/>
    <w:rsid w:val="00920398"/>
    <w:rsid w:val="0092075F"/>
    <w:rsid w:val="00920B2E"/>
    <w:rsid w:val="00921B24"/>
    <w:rsid w:val="00921B8A"/>
    <w:rsid w:val="00922094"/>
    <w:rsid w:val="009227C7"/>
    <w:rsid w:val="00923716"/>
    <w:rsid w:val="009238C5"/>
    <w:rsid w:val="00923FC6"/>
    <w:rsid w:val="009243A2"/>
    <w:rsid w:val="00924907"/>
    <w:rsid w:val="00924A17"/>
    <w:rsid w:val="00924F11"/>
    <w:rsid w:val="009258D2"/>
    <w:rsid w:val="00925BEA"/>
    <w:rsid w:val="009266DB"/>
    <w:rsid w:val="009274FA"/>
    <w:rsid w:val="00927542"/>
    <w:rsid w:val="0092763A"/>
    <w:rsid w:val="00927FC8"/>
    <w:rsid w:val="009300CB"/>
    <w:rsid w:val="00930502"/>
    <w:rsid w:val="0093112A"/>
    <w:rsid w:val="009317F0"/>
    <w:rsid w:val="00931D4C"/>
    <w:rsid w:val="00932CB5"/>
    <w:rsid w:val="00933480"/>
    <w:rsid w:val="00933521"/>
    <w:rsid w:val="009335BA"/>
    <w:rsid w:val="00933712"/>
    <w:rsid w:val="00933C6C"/>
    <w:rsid w:val="00934268"/>
    <w:rsid w:val="0093452C"/>
    <w:rsid w:val="00934AF2"/>
    <w:rsid w:val="00934BD1"/>
    <w:rsid w:val="00934F32"/>
    <w:rsid w:val="00934F78"/>
    <w:rsid w:val="0093531B"/>
    <w:rsid w:val="0093588A"/>
    <w:rsid w:val="009369A8"/>
    <w:rsid w:val="00936B15"/>
    <w:rsid w:val="00937E2E"/>
    <w:rsid w:val="00937EAA"/>
    <w:rsid w:val="00940738"/>
    <w:rsid w:val="00940D62"/>
    <w:rsid w:val="009413B6"/>
    <w:rsid w:val="0094180C"/>
    <w:rsid w:val="00941D0B"/>
    <w:rsid w:val="00941E62"/>
    <w:rsid w:val="00942B03"/>
    <w:rsid w:val="00942FB0"/>
    <w:rsid w:val="009431BD"/>
    <w:rsid w:val="009432DA"/>
    <w:rsid w:val="00943304"/>
    <w:rsid w:val="00943998"/>
    <w:rsid w:val="00945394"/>
    <w:rsid w:val="009453E5"/>
    <w:rsid w:val="00946779"/>
    <w:rsid w:val="00946939"/>
    <w:rsid w:val="00946BEB"/>
    <w:rsid w:val="009470C8"/>
    <w:rsid w:val="00947313"/>
    <w:rsid w:val="009474F5"/>
    <w:rsid w:val="00947C83"/>
    <w:rsid w:val="00947CB8"/>
    <w:rsid w:val="009501AB"/>
    <w:rsid w:val="0095023E"/>
    <w:rsid w:val="009503F6"/>
    <w:rsid w:val="00950764"/>
    <w:rsid w:val="00951778"/>
    <w:rsid w:val="0095183B"/>
    <w:rsid w:val="00951A89"/>
    <w:rsid w:val="00951A9F"/>
    <w:rsid w:val="00952581"/>
    <w:rsid w:val="00952653"/>
    <w:rsid w:val="0095349A"/>
    <w:rsid w:val="00953B9D"/>
    <w:rsid w:val="00953DB2"/>
    <w:rsid w:val="00953E19"/>
    <w:rsid w:val="009541E4"/>
    <w:rsid w:val="00954375"/>
    <w:rsid w:val="0095476D"/>
    <w:rsid w:val="00954AEA"/>
    <w:rsid w:val="00954C6E"/>
    <w:rsid w:val="009558A9"/>
    <w:rsid w:val="009560FD"/>
    <w:rsid w:val="00957781"/>
    <w:rsid w:val="0096002C"/>
    <w:rsid w:val="00960D07"/>
    <w:rsid w:val="00960D15"/>
    <w:rsid w:val="00961067"/>
    <w:rsid w:val="0096229F"/>
    <w:rsid w:val="009622AA"/>
    <w:rsid w:val="0096431B"/>
    <w:rsid w:val="00965CBC"/>
    <w:rsid w:val="00965F8E"/>
    <w:rsid w:val="009667D9"/>
    <w:rsid w:val="00967170"/>
    <w:rsid w:val="009679B5"/>
    <w:rsid w:val="00967B2D"/>
    <w:rsid w:val="009703F2"/>
    <w:rsid w:val="009708B8"/>
    <w:rsid w:val="00971DA4"/>
    <w:rsid w:val="0097260E"/>
    <w:rsid w:val="009729ED"/>
    <w:rsid w:val="00972C8C"/>
    <w:rsid w:val="00973089"/>
    <w:rsid w:val="00974E10"/>
    <w:rsid w:val="00975EC5"/>
    <w:rsid w:val="00976062"/>
    <w:rsid w:val="009760EC"/>
    <w:rsid w:val="00976920"/>
    <w:rsid w:val="00976EA1"/>
    <w:rsid w:val="00981134"/>
    <w:rsid w:val="00981158"/>
    <w:rsid w:val="00981631"/>
    <w:rsid w:val="00981E01"/>
    <w:rsid w:val="00982142"/>
    <w:rsid w:val="0098386F"/>
    <w:rsid w:val="00984822"/>
    <w:rsid w:val="00984C1B"/>
    <w:rsid w:val="009854B3"/>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1B2F"/>
    <w:rsid w:val="009A2155"/>
    <w:rsid w:val="009A25BC"/>
    <w:rsid w:val="009A26F6"/>
    <w:rsid w:val="009A2E53"/>
    <w:rsid w:val="009A2E8F"/>
    <w:rsid w:val="009A2FB6"/>
    <w:rsid w:val="009A3F17"/>
    <w:rsid w:val="009A40D2"/>
    <w:rsid w:val="009A474E"/>
    <w:rsid w:val="009A48BC"/>
    <w:rsid w:val="009A4AB3"/>
    <w:rsid w:val="009A5C03"/>
    <w:rsid w:val="009A5EC7"/>
    <w:rsid w:val="009A69EB"/>
    <w:rsid w:val="009A7840"/>
    <w:rsid w:val="009B0072"/>
    <w:rsid w:val="009B00D8"/>
    <w:rsid w:val="009B1380"/>
    <w:rsid w:val="009B207A"/>
    <w:rsid w:val="009B219F"/>
    <w:rsid w:val="009B4EF3"/>
    <w:rsid w:val="009B4EFF"/>
    <w:rsid w:val="009B54D4"/>
    <w:rsid w:val="009B5F34"/>
    <w:rsid w:val="009B6369"/>
    <w:rsid w:val="009B6DA7"/>
    <w:rsid w:val="009B7125"/>
    <w:rsid w:val="009C03C4"/>
    <w:rsid w:val="009C0975"/>
    <w:rsid w:val="009C108D"/>
    <w:rsid w:val="009C25BD"/>
    <w:rsid w:val="009C284F"/>
    <w:rsid w:val="009C2B13"/>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65F"/>
    <w:rsid w:val="009D1083"/>
    <w:rsid w:val="009D1AAA"/>
    <w:rsid w:val="009D2A81"/>
    <w:rsid w:val="009D37D2"/>
    <w:rsid w:val="009D4423"/>
    <w:rsid w:val="009D483C"/>
    <w:rsid w:val="009D4D51"/>
    <w:rsid w:val="009D5645"/>
    <w:rsid w:val="009D5942"/>
    <w:rsid w:val="009D5A16"/>
    <w:rsid w:val="009D62B8"/>
    <w:rsid w:val="009D6C5A"/>
    <w:rsid w:val="009E0018"/>
    <w:rsid w:val="009E110B"/>
    <w:rsid w:val="009E175E"/>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6995"/>
    <w:rsid w:val="009E6D6B"/>
    <w:rsid w:val="009E75B7"/>
    <w:rsid w:val="009F12ED"/>
    <w:rsid w:val="009F16EC"/>
    <w:rsid w:val="009F1E5A"/>
    <w:rsid w:val="009F1EE9"/>
    <w:rsid w:val="009F1F77"/>
    <w:rsid w:val="009F2430"/>
    <w:rsid w:val="009F25BA"/>
    <w:rsid w:val="009F2943"/>
    <w:rsid w:val="009F3152"/>
    <w:rsid w:val="009F398E"/>
    <w:rsid w:val="009F4430"/>
    <w:rsid w:val="009F46E8"/>
    <w:rsid w:val="009F4A69"/>
    <w:rsid w:val="009F4D9E"/>
    <w:rsid w:val="009F4DEE"/>
    <w:rsid w:val="009F4EE8"/>
    <w:rsid w:val="009F503B"/>
    <w:rsid w:val="009F5230"/>
    <w:rsid w:val="009F5822"/>
    <w:rsid w:val="009F5FB9"/>
    <w:rsid w:val="009F6A40"/>
    <w:rsid w:val="009F70B4"/>
    <w:rsid w:val="009F739B"/>
    <w:rsid w:val="00A0038E"/>
    <w:rsid w:val="00A003AF"/>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5D56"/>
    <w:rsid w:val="00A06070"/>
    <w:rsid w:val="00A061D5"/>
    <w:rsid w:val="00A063AF"/>
    <w:rsid w:val="00A06A41"/>
    <w:rsid w:val="00A07067"/>
    <w:rsid w:val="00A078F7"/>
    <w:rsid w:val="00A07CBA"/>
    <w:rsid w:val="00A11124"/>
    <w:rsid w:val="00A11BD4"/>
    <w:rsid w:val="00A125A3"/>
    <w:rsid w:val="00A127B9"/>
    <w:rsid w:val="00A12F2E"/>
    <w:rsid w:val="00A12FDF"/>
    <w:rsid w:val="00A12FF6"/>
    <w:rsid w:val="00A136A3"/>
    <w:rsid w:val="00A13A15"/>
    <w:rsid w:val="00A14950"/>
    <w:rsid w:val="00A14AA3"/>
    <w:rsid w:val="00A14F31"/>
    <w:rsid w:val="00A150A8"/>
    <w:rsid w:val="00A15461"/>
    <w:rsid w:val="00A15EDD"/>
    <w:rsid w:val="00A16088"/>
    <w:rsid w:val="00A16350"/>
    <w:rsid w:val="00A17235"/>
    <w:rsid w:val="00A17610"/>
    <w:rsid w:val="00A17D8A"/>
    <w:rsid w:val="00A20199"/>
    <w:rsid w:val="00A2021C"/>
    <w:rsid w:val="00A20EE6"/>
    <w:rsid w:val="00A231A0"/>
    <w:rsid w:val="00A23896"/>
    <w:rsid w:val="00A23C53"/>
    <w:rsid w:val="00A24B8B"/>
    <w:rsid w:val="00A24E89"/>
    <w:rsid w:val="00A252F5"/>
    <w:rsid w:val="00A253C3"/>
    <w:rsid w:val="00A25E78"/>
    <w:rsid w:val="00A27157"/>
    <w:rsid w:val="00A27CC8"/>
    <w:rsid w:val="00A30401"/>
    <w:rsid w:val="00A3101A"/>
    <w:rsid w:val="00A316C0"/>
    <w:rsid w:val="00A319BC"/>
    <w:rsid w:val="00A3239A"/>
    <w:rsid w:val="00A32738"/>
    <w:rsid w:val="00A32B9C"/>
    <w:rsid w:val="00A32ED0"/>
    <w:rsid w:val="00A32EDA"/>
    <w:rsid w:val="00A33039"/>
    <w:rsid w:val="00A3306E"/>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82"/>
    <w:rsid w:val="00A44491"/>
    <w:rsid w:val="00A4471D"/>
    <w:rsid w:val="00A4583B"/>
    <w:rsid w:val="00A45F1A"/>
    <w:rsid w:val="00A45FCE"/>
    <w:rsid w:val="00A46048"/>
    <w:rsid w:val="00A4654E"/>
    <w:rsid w:val="00A465DB"/>
    <w:rsid w:val="00A467F0"/>
    <w:rsid w:val="00A4681A"/>
    <w:rsid w:val="00A46BBA"/>
    <w:rsid w:val="00A50131"/>
    <w:rsid w:val="00A50255"/>
    <w:rsid w:val="00A50F1A"/>
    <w:rsid w:val="00A50FCE"/>
    <w:rsid w:val="00A51BA2"/>
    <w:rsid w:val="00A52349"/>
    <w:rsid w:val="00A5273F"/>
    <w:rsid w:val="00A52F46"/>
    <w:rsid w:val="00A54448"/>
    <w:rsid w:val="00A548A2"/>
    <w:rsid w:val="00A55935"/>
    <w:rsid w:val="00A562E9"/>
    <w:rsid w:val="00A56903"/>
    <w:rsid w:val="00A56A7E"/>
    <w:rsid w:val="00A57523"/>
    <w:rsid w:val="00A57602"/>
    <w:rsid w:val="00A60567"/>
    <w:rsid w:val="00A61B81"/>
    <w:rsid w:val="00A623C7"/>
    <w:rsid w:val="00A624FE"/>
    <w:rsid w:val="00A638B7"/>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AA3"/>
    <w:rsid w:val="00A67F60"/>
    <w:rsid w:val="00A706C2"/>
    <w:rsid w:val="00A7071F"/>
    <w:rsid w:val="00A71933"/>
    <w:rsid w:val="00A737E8"/>
    <w:rsid w:val="00A73DD5"/>
    <w:rsid w:val="00A74975"/>
    <w:rsid w:val="00A760C5"/>
    <w:rsid w:val="00A760E9"/>
    <w:rsid w:val="00A7743B"/>
    <w:rsid w:val="00A77B6B"/>
    <w:rsid w:val="00A8041A"/>
    <w:rsid w:val="00A813C1"/>
    <w:rsid w:val="00A814C4"/>
    <w:rsid w:val="00A8158A"/>
    <w:rsid w:val="00A81877"/>
    <w:rsid w:val="00A8229B"/>
    <w:rsid w:val="00A82342"/>
    <w:rsid w:val="00A830B8"/>
    <w:rsid w:val="00A8328D"/>
    <w:rsid w:val="00A840F4"/>
    <w:rsid w:val="00A84C15"/>
    <w:rsid w:val="00A84DF1"/>
    <w:rsid w:val="00A84EFC"/>
    <w:rsid w:val="00A84F0E"/>
    <w:rsid w:val="00A859AD"/>
    <w:rsid w:val="00A85A7E"/>
    <w:rsid w:val="00A85E3F"/>
    <w:rsid w:val="00A8604F"/>
    <w:rsid w:val="00A86BCB"/>
    <w:rsid w:val="00A87681"/>
    <w:rsid w:val="00A8786D"/>
    <w:rsid w:val="00A911C2"/>
    <w:rsid w:val="00A918C1"/>
    <w:rsid w:val="00A923E4"/>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2E1D"/>
    <w:rsid w:val="00AA30BC"/>
    <w:rsid w:val="00AA459C"/>
    <w:rsid w:val="00AA46A6"/>
    <w:rsid w:val="00AA4C68"/>
    <w:rsid w:val="00AA54DB"/>
    <w:rsid w:val="00AA5B7C"/>
    <w:rsid w:val="00AA64ED"/>
    <w:rsid w:val="00AA659F"/>
    <w:rsid w:val="00AA6708"/>
    <w:rsid w:val="00AA704C"/>
    <w:rsid w:val="00AA7637"/>
    <w:rsid w:val="00AA78B7"/>
    <w:rsid w:val="00AA7F8A"/>
    <w:rsid w:val="00AB09BB"/>
    <w:rsid w:val="00AB0A9E"/>
    <w:rsid w:val="00AB0F8C"/>
    <w:rsid w:val="00AB0FBD"/>
    <w:rsid w:val="00AB1B18"/>
    <w:rsid w:val="00AB23D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F31"/>
    <w:rsid w:val="00AC11CD"/>
    <w:rsid w:val="00AC13A7"/>
    <w:rsid w:val="00AC1CD4"/>
    <w:rsid w:val="00AC27EA"/>
    <w:rsid w:val="00AC2EDE"/>
    <w:rsid w:val="00AC2F99"/>
    <w:rsid w:val="00AC326A"/>
    <w:rsid w:val="00AC34D8"/>
    <w:rsid w:val="00AC4644"/>
    <w:rsid w:val="00AC524C"/>
    <w:rsid w:val="00AC5360"/>
    <w:rsid w:val="00AC5516"/>
    <w:rsid w:val="00AC5812"/>
    <w:rsid w:val="00AC59A3"/>
    <w:rsid w:val="00AC6786"/>
    <w:rsid w:val="00AC71B1"/>
    <w:rsid w:val="00AC7AF1"/>
    <w:rsid w:val="00AD00B8"/>
    <w:rsid w:val="00AD01EA"/>
    <w:rsid w:val="00AD0EF1"/>
    <w:rsid w:val="00AD0FF6"/>
    <w:rsid w:val="00AD2035"/>
    <w:rsid w:val="00AD2336"/>
    <w:rsid w:val="00AD24FD"/>
    <w:rsid w:val="00AD276A"/>
    <w:rsid w:val="00AD2AE3"/>
    <w:rsid w:val="00AD3EBE"/>
    <w:rsid w:val="00AD4478"/>
    <w:rsid w:val="00AD4669"/>
    <w:rsid w:val="00AD76DD"/>
    <w:rsid w:val="00AD779C"/>
    <w:rsid w:val="00AE0212"/>
    <w:rsid w:val="00AE12D8"/>
    <w:rsid w:val="00AE13A2"/>
    <w:rsid w:val="00AE146C"/>
    <w:rsid w:val="00AE1953"/>
    <w:rsid w:val="00AE1E82"/>
    <w:rsid w:val="00AE2D31"/>
    <w:rsid w:val="00AE31EE"/>
    <w:rsid w:val="00AE3EBA"/>
    <w:rsid w:val="00AE3F26"/>
    <w:rsid w:val="00AE4062"/>
    <w:rsid w:val="00AE4326"/>
    <w:rsid w:val="00AE4A28"/>
    <w:rsid w:val="00AE4E9D"/>
    <w:rsid w:val="00AE4FD0"/>
    <w:rsid w:val="00AE5132"/>
    <w:rsid w:val="00AE538E"/>
    <w:rsid w:val="00AE55C5"/>
    <w:rsid w:val="00AE5D19"/>
    <w:rsid w:val="00AE5F3F"/>
    <w:rsid w:val="00AE722B"/>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658"/>
    <w:rsid w:val="00AF409E"/>
    <w:rsid w:val="00AF4285"/>
    <w:rsid w:val="00AF464C"/>
    <w:rsid w:val="00AF4931"/>
    <w:rsid w:val="00AF4F97"/>
    <w:rsid w:val="00AF58AE"/>
    <w:rsid w:val="00AF5ED6"/>
    <w:rsid w:val="00AF5F03"/>
    <w:rsid w:val="00AF6BDC"/>
    <w:rsid w:val="00AF6F55"/>
    <w:rsid w:val="00AF6F79"/>
    <w:rsid w:val="00AF7365"/>
    <w:rsid w:val="00AF74AD"/>
    <w:rsid w:val="00AF760D"/>
    <w:rsid w:val="00AF780B"/>
    <w:rsid w:val="00AF7898"/>
    <w:rsid w:val="00AF7CA9"/>
    <w:rsid w:val="00B001FC"/>
    <w:rsid w:val="00B00255"/>
    <w:rsid w:val="00B00260"/>
    <w:rsid w:val="00B00B38"/>
    <w:rsid w:val="00B00F29"/>
    <w:rsid w:val="00B01AFE"/>
    <w:rsid w:val="00B01B31"/>
    <w:rsid w:val="00B01C57"/>
    <w:rsid w:val="00B02944"/>
    <w:rsid w:val="00B0295E"/>
    <w:rsid w:val="00B036CB"/>
    <w:rsid w:val="00B03880"/>
    <w:rsid w:val="00B03CA6"/>
    <w:rsid w:val="00B04129"/>
    <w:rsid w:val="00B04816"/>
    <w:rsid w:val="00B04D02"/>
    <w:rsid w:val="00B0681C"/>
    <w:rsid w:val="00B06A3E"/>
    <w:rsid w:val="00B0714F"/>
    <w:rsid w:val="00B1238D"/>
    <w:rsid w:val="00B12798"/>
    <w:rsid w:val="00B12CE3"/>
    <w:rsid w:val="00B12DEB"/>
    <w:rsid w:val="00B12F6B"/>
    <w:rsid w:val="00B1312A"/>
    <w:rsid w:val="00B136C4"/>
    <w:rsid w:val="00B13783"/>
    <w:rsid w:val="00B1383F"/>
    <w:rsid w:val="00B138BF"/>
    <w:rsid w:val="00B13B01"/>
    <w:rsid w:val="00B13DCE"/>
    <w:rsid w:val="00B14BB6"/>
    <w:rsid w:val="00B14C43"/>
    <w:rsid w:val="00B15CF8"/>
    <w:rsid w:val="00B15FCC"/>
    <w:rsid w:val="00B16688"/>
    <w:rsid w:val="00B1681A"/>
    <w:rsid w:val="00B16A92"/>
    <w:rsid w:val="00B179CB"/>
    <w:rsid w:val="00B17ADF"/>
    <w:rsid w:val="00B17E7A"/>
    <w:rsid w:val="00B203EC"/>
    <w:rsid w:val="00B2070C"/>
    <w:rsid w:val="00B2086E"/>
    <w:rsid w:val="00B20C0B"/>
    <w:rsid w:val="00B2119B"/>
    <w:rsid w:val="00B2177B"/>
    <w:rsid w:val="00B21E3C"/>
    <w:rsid w:val="00B22196"/>
    <w:rsid w:val="00B2226F"/>
    <w:rsid w:val="00B22978"/>
    <w:rsid w:val="00B23443"/>
    <w:rsid w:val="00B23FDE"/>
    <w:rsid w:val="00B24518"/>
    <w:rsid w:val="00B25342"/>
    <w:rsid w:val="00B2559C"/>
    <w:rsid w:val="00B25844"/>
    <w:rsid w:val="00B25FB1"/>
    <w:rsid w:val="00B26584"/>
    <w:rsid w:val="00B26B13"/>
    <w:rsid w:val="00B26BAF"/>
    <w:rsid w:val="00B26FC6"/>
    <w:rsid w:val="00B271AC"/>
    <w:rsid w:val="00B30102"/>
    <w:rsid w:val="00B30577"/>
    <w:rsid w:val="00B316B9"/>
    <w:rsid w:val="00B31CD9"/>
    <w:rsid w:val="00B31F1B"/>
    <w:rsid w:val="00B330E1"/>
    <w:rsid w:val="00B3358C"/>
    <w:rsid w:val="00B335F5"/>
    <w:rsid w:val="00B33793"/>
    <w:rsid w:val="00B347D9"/>
    <w:rsid w:val="00B3486A"/>
    <w:rsid w:val="00B34888"/>
    <w:rsid w:val="00B3502A"/>
    <w:rsid w:val="00B353CB"/>
    <w:rsid w:val="00B353F5"/>
    <w:rsid w:val="00B35782"/>
    <w:rsid w:val="00B35A7D"/>
    <w:rsid w:val="00B35B31"/>
    <w:rsid w:val="00B35BFB"/>
    <w:rsid w:val="00B35DBE"/>
    <w:rsid w:val="00B35E4D"/>
    <w:rsid w:val="00B36426"/>
    <w:rsid w:val="00B36B3E"/>
    <w:rsid w:val="00B37193"/>
    <w:rsid w:val="00B37EDD"/>
    <w:rsid w:val="00B37EE6"/>
    <w:rsid w:val="00B40674"/>
    <w:rsid w:val="00B40B36"/>
    <w:rsid w:val="00B42431"/>
    <w:rsid w:val="00B42A7A"/>
    <w:rsid w:val="00B433AA"/>
    <w:rsid w:val="00B43679"/>
    <w:rsid w:val="00B4455A"/>
    <w:rsid w:val="00B445AA"/>
    <w:rsid w:val="00B4490C"/>
    <w:rsid w:val="00B44926"/>
    <w:rsid w:val="00B44C64"/>
    <w:rsid w:val="00B451FC"/>
    <w:rsid w:val="00B4590A"/>
    <w:rsid w:val="00B45CF6"/>
    <w:rsid w:val="00B465FD"/>
    <w:rsid w:val="00B469FA"/>
    <w:rsid w:val="00B47B5B"/>
    <w:rsid w:val="00B51373"/>
    <w:rsid w:val="00B51D4B"/>
    <w:rsid w:val="00B51EF7"/>
    <w:rsid w:val="00B51FF2"/>
    <w:rsid w:val="00B52B36"/>
    <w:rsid w:val="00B5379D"/>
    <w:rsid w:val="00B53AF6"/>
    <w:rsid w:val="00B549C0"/>
    <w:rsid w:val="00B54A13"/>
    <w:rsid w:val="00B54A84"/>
    <w:rsid w:val="00B550CA"/>
    <w:rsid w:val="00B55F50"/>
    <w:rsid w:val="00B56948"/>
    <w:rsid w:val="00B56BE1"/>
    <w:rsid w:val="00B57888"/>
    <w:rsid w:val="00B6015C"/>
    <w:rsid w:val="00B60284"/>
    <w:rsid w:val="00B60ACC"/>
    <w:rsid w:val="00B60B7B"/>
    <w:rsid w:val="00B60C87"/>
    <w:rsid w:val="00B6118D"/>
    <w:rsid w:val="00B61227"/>
    <w:rsid w:val="00B626BE"/>
    <w:rsid w:val="00B626D5"/>
    <w:rsid w:val="00B62B26"/>
    <w:rsid w:val="00B62D48"/>
    <w:rsid w:val="00B632B0"/>
    <w:rsid w:val="00B63461"/>
    <w:rsid w:val="00B63E24"/>
    <w:rsid w:val="00B64321"/>
    <w:rsid w:val="00B64976"/>
    <w:rsid w:val="00B64AF1"/>
    <w:rsid w:val="00B65690"/>
    <w:rsid w:val="00B65E6A"/>
    <w:rsid w:val="00B66983"/>
    <w:rsid w:val="00B66A56"/>
    <w:rsid w:val="00B66C42"/>
    <w:rsid w:val="00B674F1"/>
    <w:rsid w:val="00B67E94"/>
    <w:rsid w:val="00B67F3E"/>
    <w:rsid w:val="00B70605"/>
    <w:rsid w:val="00B7070B"/>
    <w:rsid w:val="00B70810"/>
    <w:rsid w:val="00B70B43"/>
    <w:rsid w:val="00B70D16"/>
    <w:rsid w:val="00B712E3"/>
    <w:rsid w:val="00B714BF"/>
    <w:rsid w:val="00B71AE5"/>
    <w:rsid w:val="00B72C87"/>
    <w:rsid w:val="00B73032"/>
    <w:rsid w:val="00B735D5"/>
    <w:rsid w:val="00B73632"/>
    <w:rsid w:val="00B7365D"/>
    <w:rsid w:val="00B737B5"/>
    <w:rsid w:val="00B73882"/>
    <w:rsid w:val="00B73E38"/>
    <w:rsid w:val="00B7483D"/>
    <w:rsid w:val="00B755EB"/>
    <w:rsid w:val="00B76612"/>
    <w:rsid w:val="00B76D0F"/>
    <w:rsid w:val="00B76E7B"/>
    <w:rsid w:val="00B774BD"/>
    <w:rsid w:val="00B77710"/>
    <w:rsid w:val="00B8044C"/>
    <w:rsid w:val="00B8048F"/>
    <w:rsid w:val="00B804C7"/>
    <w:rsid w:val="00B817BA"/>
    <w:rsid w:val="00B81E4A"/>
    <w:rsid w:val="00B81F80"/>
    <w:rsid w:val="00B8226C"/>
    <w:rsid w:val="00B82679"/>
    <w:rsid w:val="00B828B5"/>
    <w:rsid w:val="00B82F0F"/>
    <w:rsid w:val="00B84825"/>
    <w:rsid w:val="00B84A0B"/>
    <w:rsid w:val="00B85761"/>
    <w:rsid w:val="00B85D3C"/>
    <w:rsid w:val="00B85F03"/>
    <w:rsid w:val="00B8629A"/>
    <w:rsid w:val="00B864BF"/>
    <w:rsid w:val="00B872A1"/>
    <w:rsid w:val="00B8760A"/>
    <w:rsid w:val="00B8770E"/>
    <w:rsid w:val="00B877ED"/>
    <w:rsid w:val="00B9079E"/>
    <w:rsid w:val="00B90E7A"/>
    <w:rsid w:val="00B910FA"/>
    <w:rsid w:val="00B91558"/>
    <w:rsid w:val="00B91A39"/>
    <w:rsid w:val="00B91D65"/>
    <w:rsid w:val="00B92200"/>
    <w:rsid w:val="00B9221E"/>
    <w:rsid w:val="00B9238C"/>
    <w:rsid w:val="00B928A3"/>
    <w:rsid w:val="00B92AD7"/>
    <w:rsid w:val="00B930D6"/>
    <w:rsid w:val="00B942D7"/>
    <w:rsid w:val="00B94D4F"/>
    <w:rsid w:val="00B95007"/>
    <w:rsid w:val="00B959D4"/>
    <w:rsid w:val="00B95C5C"/>
    <w:rsid w:val="00B95EC6"/>
    <w:rsid w:val="00B96ACE"/>
    <w:rsid w:val="00B96E5F"/>
    <w:rsid w:val="00BA0774"/>
    <w:rsid w:val="00BA0B9D"/>
    <w:rsid w:val="00BA134A"/>
    <w:rsid w:val="00BA16BD"/>
    <w:rsid w:val="00BA173A"/>
    <w:rsid w:val="00BA19F4"/>
    <w:rsid w:val="00BA1C03"/>
    <w:rsid w:val="00BA1C9A"/>
    <w:rsid w:val="00BA1ECB"/>
    <w:rsid w:val="00BA210E"/>
    <w:rsid w:val="00BA2C89"/>
    <w:rsid w:val="00BA352B"/>
    <w:rsid w:val="00BA3681"/>
    <w:rsid w:val="00BA3683"/>
    <w:rsid w:val="00BA3BD9"/>
    <w:rsid w:val="00BA4579"/>
    <w:rsid w:val="00BA4AC2"/>
    <w:rsid w:val="00BA4CFA"/>
    <w:rsid w:val="00BA52A6"/>
    <w:rsid w:val="00BA6248"/>
    <w:rsid w:val="00BA63DA"/>
    <w:rsid w:val="00BA65AE"/>
    <w:rsid w:val="00BA6A5A"/>
    <w:rsid w:val="00BA6F19"/>
    <w:rsid w:val="00BA76B7"/>
    <w:rsid w:val="00BA7B17"/>
    <w:rsid w:val="00BA7C76"/>
    <w:rsid w:val="00BB015A"/>
    <w:rsid w:val="00BB0494"/>
    <w:rsid w:val="00BB0FAF"/>
    <w:rsid w:val="00BB20CD"/>
    <w:rsid w:val="00BB27E4"/>
    <w:rsid w:val="00BB2841"/>
    <w:rsid w:val="00BB2845"/>
    <w:rsid w:val="00BB3499"/>
    <w:rsid w:val="00BB4133"/>
    <w:rsid w:val="00BB4263"/>
    <w:rsid w:val="00BB58E2"/>
    <w:rsid w:val="00BB5AE1"/>
    <w:rsid w:val="00BB6AC9"/>
    <w:rsid w:val="00BB728B"/>
    <w:rsid w:val="00BB73AD"/>
    <w:rsid w:val="00BB740E"/>
    <w:rsid w:val="00BB78E0"/>
    <w:rsid w:val="00BC0154"/>
    <w:rsid w:val="00BC04B7"/>
    <w:rsid w:val="00BC0C04"/>
    <w:rsid w:val="00BC1B73"/>
    <w:rsid w:val="00BC1C36"/>
    <w:rsid w:val="00BC1FC1"/>
    <w:rsid w:val="00BC205D"/>
    <w:rsid w:val="00BC32DB"/>
    <w:rsid w:val="00BC452E"/>
    <w:rsid w:val="00BC4557"/>
    <w:rsid w:val="00BC45DD"/>
    <w:rsid w:val="00BC52BB"/>
    <w:rsid w:val="00BC6356"/>
    <w:rsid w:val="00BC64BE"/>
    <w:rsid w:val="00BC7608"/>
    <w:rsid w:val="00BD0337"/>
    <w:rsid w:val="00BD0620"/>
    <w:rsid w:val="00BD09D2"/>
    <w:rsid w:val="00BD0DDD"/>
    <w:rsid w:val="00BD10E9"/>
    <w:rsid w:val="00BD2342"/>
    <w:rsid w:val="00BD3110"/>
    <w:rsid w:val="00BD3CE3"/>
    <w:rsid w:val="00BD3E55"/>
    <w:rsid w:val="00BD40BB"/>
    <w:rsid w:val="00BD59AC"/>
    <w:rsid w:val="00BD5E90"/>
    <w:rsid w:val="00BD6093"/>
    <w:rsid w:val="00BD65C1"/>
    <w:rsid w:val="00BD6FFE"/>
    <w:rsid w:val="00BD71AE"/>
    <w:rsid w:val="00BD7C22"/>
    <w:rsid w:val="00BD7F65"/>
    <w:rsid w:val="00BE0B05"/>
    <w:rsid w:val="00BE0F07"/>
    <w:rsid w:val="00BE1221"/>
    <w:rsid w:val="00BE150F"/>
    <w:rsid w:val="00BE1517"/>
    <w:rsid w:val="00BE1E3B"/>
    <w:rsid w:val="00BE1F65"/>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964"/>
    <w:rsid w:val="00BF0A95"/>
    <w:rsid w:val="00BF1A0D"/>
    <w:rsid w:val="00BF1A2E"/>
    <w:rsid w:val="00BF1A58"/>
    <w:rsid w:val="00BF1ABC"/>
    <w:rsid w:val="00BF1B5B"/>
    <w:rsid w:val="00BF2000"/>
    <w:rsid w:val="00BF204A"/>
    <w:rsid w:val="00BF2256"/>
    <w:rsid w:val="00BF2654"/>
    <w:rsid w:val="00BF27A7"/>
    <w:rsid w:val="00BF3E04"/>
    <w:rsid w:val="00BF492D"/>
    <w:rsid w:val="00BF49B8"/>
    <w:rsid w:val="00BF4B76"/>
    <w:rsid w:val="00BF507D"/>
    <w:rsid w:val="00BF56C6"/>
    <w:rsid w:val="00BF5BEF"/>
    <w:rsid w:val="00BF5C36"/>
    <w:rsid w:val="00BF5D6B"/>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55E5"/>
    <w:rsid w:val="00C06897"/>
    <w:rsid w:val="00C10630"/>
    <w:rsid w:val="00C10DE3"/>
    <w:rsid w:val="00C11302"/>
    <w:rsid w:val="00C1197C"/>
    <w:rsid w:val="00C126B5"/>
    <w:rsid w:val="00C13328"/>
    <w:rsid w:val="00C13A35"/>
    <w:rsid w:val="00C13E84"/>
    <w:rsid w:val="00C14CFE"/>
    <w:rsid w:val="00C155B2"/>
    <w:rsid w:val="00C156A3"/>
    <w:rsid w:val="00C15A92"/>
    <w:rsid w:val="00C15CA7"/>
    <w:rsid w:val="00C15F68"/>
    <w:rsid w:val="00C16635"/>
    <w:rsid w:val="00C16667"/>
    <w:rsid w:val="00C168B2"/>
    <w:rsid w:val="00C169BA"/>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AF7"/>
    <w:rsid w:val="00C25E26"/>
    <w:rsid w:val="00C262AD"/>
    <w:rsid w:val="00C26698"/>
    <w:rsid w:val="00C26C87"/>
    <w:rsid w:val="00C2700E"/>
    <w:rsid w:val="00C27113"/>
    <w:rsid w:val="00C2712B"/>
    <w:rsid w:val="00C27708"/>
    <w:rsid w:val="00C27989"/>
    <w:rsid w:val="00C27B77"/>
    <w:rsid w:val="00C27B88"/>
    <w:rsid w:val="00C30136"/>
    <w:rsid w:val="00C31C77"/>
    <w:rsid w:val="00C31D64"/>
    <w:rsid w:val="00C31D6F"/>
    <w:rsid w:val="00C32604"/>
    <w:rsid w:val="00C327DE"/>
    <w:rsid w:val="00C32B1A"/>
    <w:rsid w:val="00C32B2B"/>
    <w:rsid w:val="00C32D3A"/>
    <w:rsid w:val="00C32DA0"/>
    <w:rsid w:val="00C3314D"/>
    <w:rsid w:val="00C33BB3"/>
    <w:rsid w:val="00C34646"/>
    <w:rsid w:val="00C353A9"/>
    <w:rsid w:val="00C361AB"/>
    <w:rsid w:val="00C36526"/>
    <w:rsid w:val="00C3665B"/>
    <w:rsid w:val="00C36DC8"/>
    <w:rsid w:val="00C379BD"/>
    <w:rsid w:val="00C37B97"/>
    <w:rsid w:val="00C407EA"/>
    <w:rsid w:val="00C417B8"/>
    <w:rsid w:val="00C41879"/>
    <w:rsid w:val="00C41C88"/>
    <w:rsid w:val="00C43877"/>
    <w:rsid w:val="00C43DCF"/>
    <w:rsid w:val="00C441E4"/>
    <w:rsid w:val="00C44B01"/>
    <w:rsid w:val="00C44D31"/>
    <w:rsid w:val="00C44FCF"/>
    <w:rsid w:val="00C458C6"/>
    <w:rsid w:val="00C4591A"/>
    <w:rsid w:val="00C45CF0"/>
    <w:rsid w:val="00C464ED"/>
    <w:rsid w:val="00C46E27"/>
    <w:rsid w:val="00C47CD1"/>
    <w:rsid w:val="00C47FA8"/>
    <w:rsid w:val="00C50CBC"/>
    <w:rsid w:val="00C52CFE"/>
    <w:rsid w:val="00C5323C"/>
    <w:rsid w:val="00C53FC8"/>
    <w:rsid w:val="00C54793"/>
    <w:rsid w:val="00C55665"/>
    <w:rsid w:val="00C55BD1"/>
    <w:rsid w:val="00C561B6"/>
    <w:rsid w:val="00C563A1"/>
    <w:rsid w:val="00C5707E"/>
    <w:rsid w:val="00C57795"/>
    <w:rsid w:val="00C604F3"/>
    <w:rsid w:val="00C60D95"/>
    <w:rsid w:val="00C60EA7"/>
    <w:rsid w:val="00C61384"/>
    <w:rsid w:val="00C61964"/>
    <w:rsid w:val="00C61B69"/>
    <w:rsid w:val="00C62FFB"/>
    <w:rsid w:val="00C633F3"/>
    <w:rsid w:val="00C633F7"/>
    <w:rsid w:val="00C63A7C"/>
    <w:rsid w:val="00C65224"/>
    <w:rsid w:val="00C66C1E"/>
    <w:rsid w:val="00C67271"/>
    <w:rsid w:val="00C67440"/>
    <w:rsid w:val="00C67C87"/>
    <w:rsid w:val="00C67DE6"/>
    <w:rsid w:val="00C70081"/>
    <w:rsid w:val="00C701F8"/>
    <w:rsid w:val="00C70638"/>
    <w:rsid w:val="00C70681"/>
    <w:rsid w:val="00C709D5"/>
    <w:rsid w:val="00C7161E"/>
    <w:rsid w:val="00C71D2A"/>
    <w:rsid w:val="00C72915"/>
    <w:rsid w:val="00C72B4D"/>
    <w:rsid w:val="00C72E1D"/>
    <w:rsid w:val="00C73122"/>
    <w:rsid w:val="00C7333F"/>
    <w:rsid w:val="00C7467A"/>
    <w:rsid w:val="00C75C43"/>
    <w:rsid w:val="00C75F9F"/>
    <w:rsid w:val="00C7660C"/>
    <w:rsid w:val="00C76DC2"/>
    <w:rsid w:val="00C7723C"/>
    <w:rsid w:val="00C77466"/>
    <w:rsid w:val="00C77958"/>
    <w:rsid w:val="00C801C4"/>
    <w:rsid w:val="00C806B5"/>
    <w:rsid w:val="00C80BAD"/>
    <w:rsid w:val="00C80CA2"/>
    <w:rsid w:val="00C80E64"/>
    <w:rsid w:val="00C819A6"/>
    <w:rsid w:val="00C81DBA"/>
    <w:rsid w:val="00C82733"/>
    <w:rsid w:val="00C82B3C"/>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A1"/>
    <w:rsid w:val="00C904E4"/>
    <w:rsid w:val="00C90CDA"/>
    <w:rsid w:val="00C91181"/>
    <w:rsid w:val="00C91B3E"/>
    <w:rsid w:val="00C91DE3"/>
    <w:rsid w:val="00C91E40"/>
    <w:rsid w:val="00C91E66"/>
    <w:rsid w:val="00C929D4"/>
    <w:rsid w:val="00C92FA7"/>
    <w:rsid w:val="00C93467"/>
    <w:rsid w:val="00C934B6"/>
    <w:rsid w:val="00C93CB8"/>
    <w:rsid w:val="00C94C26"/>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55BC"/>
    <w:rsid w:val="00CA69C7"/>
    <w:rsid w:val="00CA786E"/>
    <w:rsid w:val="00CA792E"/>
    <w:rsid w:val="00CA7FB9"/>
    <w:rsid w:val="00CB03E6"/>
    <w:rsid w:val="00CB073B"/>
    <w:rsid w:val="00CB12DE"/>
    <w:rsid w:val="00CB3A14"/>
    <w:rsid w:val="00CB3DF9"/>
    <w:rsid w:val="00CB3E82"/>
    <w:rsid w:val="00CB40C2"/>
    <w:rsid w:val="00CB4D8B"/>
    <w:rsid w:val="00CB5743"/>
    <w:rsid w:val="00CB6268"/>
    <w:rsid w:val="00CB70E4"/>
    <w:rsid w:val="00CB71C7"/>
    <w:rsid w:val="00CC083B"/>
    <w:rsid w:val="00CC09D3"/>
    <w:rsid w:val="00CC0EA2"/>
    <w:rsid w:val="00CC1327"/>
    <w:rsid w:val="00CC19CB"/>
    <w:rsid w:val="00CC29B6"/>
    <w:rsid w:val="00CC2A9B"/>
    <w:rsid w:val="00CC2BD5"/>
    <w:rsid w:val="00CC362A"/>
    <w:rsid w:val="00CC3713"/>
    <w:rsid w:val="00CC4530"/>
    <w:rsid w:val="00CC48D3"/>
    <w:rsid w:val="00CC4B4B"/>
    <w:rsid w:val="00CC4C57"/>
    <w:rsid w:val="00CC4DB4"/>
    <w:rsid w:val="00CC53B1"/>
    <w:rsid w:val="00CC5B6E"/>
    <w:rsid w:val="00CC68CB"/>
    <w:rsid w:val="00CC70EF"/>
    <w:rsid w:val="00CC7E43"/>
    <w:rsid w:val="00CD0273"/>
    <w:rsid w:val="00CD0A27"/>
    <w:rsid w:val="00CD13C3"/>
    <w:rsid w:val="00CD1B8B"/>
    <w:rsid w:val="00CD1CE5"/>
    <w:rsid w:val="00CD1D26"/>
    <w:rsid w:val="00CD28E3"/>
    <w:rsid w:val="00CD300B"/>
    <w:rsid w:val="00CD32C7"/>
    <w:rsid w:val="00CD3E9D"/>
    <w:rsid w:val="00CD40D9"/>
    <w:rsid w:val="00CD5108"/>
    <w:rsid w:val="00CD5700"/>
    <w:rsid w:val="00CD621E"/>
    <w:rsid w:val="00CD64D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33B"/>
    <w:rsid w:val="00CE30AA"/>
    <w:rsid w:val="00CE33FD"/>
    <w:rsid w:val="00CE34BB"/>
    <w:rsid w:val="00CE3725"/>
    <w:rsid w:val="00CE3B8A"/>
    <w:rsid w:val="00CE3F6F"/>
    <w:rsid w:val="00CE447B"/>
    <w:rsid w:val="00CE46AD"/>
    <w:rsid w:val="00CE593C"/>
    <w:rsid w:val="00CE610B"/>
    <w:rsid w:val="00CE68C4"/>
    <w:rsid w:val="00CE69E3"/>
    <w:rsid w:val="00CE6A88"/>
    <w:rsid w:val="00CE6BA5"/>
    <w:rsid w:val="00CE6CFD"/>
    <w:rsid w:val="00CE72EB"/>
    <w:rsid w:val="00CE7431"/>
    <w:rsid w:val="00CE773C"/>
    <w:rsid w:val="00CE7918"/>
    <w:rsid w:val="00CE7D63"/>
    <w:rsid w:val="00CF134D"/>
    <w:rsid w:val="00CF16D6"/>
    <w:rsid w:val="00CF201A"/>
    <w:rsid w:val="00CF2BD8"/>
    <w:rsid w:val="00CF33ED"/>
    <w:rsid w:val="00CF3802"/>
    <w:rsid w:val="00CF3A9D"/>
    <w:rsid w:val="00CF3E87"/>
    <w:rsid w:val="00CF47EE"/>
    <w:rsid w:val="00CF4C49"/>
    <w:rsid w:val="00CF4E54"/>
    <w:rsid w:val="00CF5B91"/>
    <w:rsid w:val="00CF634A"/>
    <w:rsid w:val="00CF634D"/>
    <w:rsid w:val="00CF6739"/>
    <w:rsid w:val="00CF6993"/>
    <w:rsid w:val="00D0056B"/>
    <w:rsid w:val="00D02636"/>
    <w:rsid w:val="00D030B8"/>
    <w:rsid w:val="00D03911"/>
    <w:rsid w:val="00D03962"/>
    <w:rsid w:val="00D04081"/>
    <w:rsid w:val="00D045B8"/>
    <w:rsid w:val="00D04F89"/>
    <w:rsid w:val="00D04FED"/>
    <w:rsid w:val="00D06152"/>
    <w:rsid w:val="00D07090"/>
    <w:rsid w:val="00D1017F"/>
    <w:rsid w:val="00D101BA"/>
    <w:rsid w:val="00D1083F"/>
    <w:rsid w:val="00D114B1"/>
    <w:rsid w:val="00D115EE"/>
    <w:rsid w:val="00D11765"/>
    <w:rsid w:val="00D12440"/>
    <w:rsid w:val="00D125BA"/>
    <w:rsid w:val="00D12670"/>
    <w:rsid w:val="00D12725"/>
    <w:rsid w:val="00D1341E"/>
    <w:rsid w:val="00D13D42"/>
    <w:rsid w:val="00D144AC"/>
    <w:rsid w:val="00D14855"/>
    <w:rsid w:val="00D149A2"/>
    <w:rsid w:val="00D159A3"/>
    <w:rsid w:val="00D15AB7"/>
    <w:rsid w:val="00D16385"/>
    <w:rsid w:val="00D16612"/>
    <w:rsid w:val="00D1722D"/>
    <w:rsid w:val="00D175F5"/>
    <w:rsid w:val="00D17C31"/>
    <w:rsid w:val="00D17D9F"/>
    <w:rsid w:val="00D213F4"/>
    <w:rsid w:val="00D215CA"/>
    <w:rsid w:val="00D2167B"/>
    <w:rsid w:val="00D21ACB"/>
    <w:rsid w:val="00D21B3F"/>
    <w:rsid w:val="00D22F13"/>
    <w:rsid w:val="00D22FB7"/>
    <w:rsid w:val="00D2368B"/>
    <w:rsid w:val="00D2369D"/>
    <w:rsid w:val="00D23B21"/>
    <w:rsid w:val="00D23CD1"/>
    <w:rsid w:val="00D23ED5"/>
    <w:rsid w:val="00D242CB"/>
    <w:rsid w:val="00D24612"/>
    <w:rsid w:val="00D24615"/>
    <w:rsid w:val="00D24A55"/>
    <w:rsid w:val="00D24A60"/>
    <w:rsid w:val="00D250A5"/>
    <w:rsid w:val="00D25667"/>
    <w:rsid w:val="00D261EB"/>
    <w:rsid w:val="00D268E5"/>
    <w:rsid w:val="00D275D5"/>
    <w:rsid w:val="00D302AE"/>
    <w:rsid w:val="00D302E7"/>
    <w:rsid w:val="00D305EC"/>
    <w:rsid w:val="00D30861"/>
    <w:rsid w:val="00D30CBA"/>
    <w:rsid w:val="00D3231C"/>
    <w:rsid w:val="00D329B7"/>
    <w:rsid w:val="00D3333D"/>
    <w:rsid w:val="00D33694"/>
    <w:rsid w:val="00D33A04"/>
    <w:rsid w:val="00D3442A"/>
    <w:rsid w:val="00D3454A"/>
    <w:rsid w:val="00D34BD9"/>
    <w:rsid w:val="00D352C3"/>
    <w:rsid w:val="00D35705"/>
    <w:rsid w:val="00D35710"/>
    <w:rsid w:val="00D35974"/>
    <w:rsid w:val="00D3749B"/>
    <w:rsid w:val="00D37CDF"/>
    <w:rsid w:val="00D37F13"/>
    <w:rsid w:val="00D40592"/>
    <w:rsid w:val="00D41938"/>
    <w:rsid w:val="00D44500"/>
    <w:rsid w:val="00D44FAB"/>
    <w:rsid w:val="00D457AC"/>
    <w:rsid w:val="00D46686"/>
    <w:rsid w:val="00D46936"/>
    <w:rsid w:val="00D46B7F"/>
    <w:rsid w:val="00D46F10"/>
    <w:rsid w:val="00D46FAB"/>
    <w:rsid w:val="00D50104"/>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60388"/>
    <w:rsid w:val="00D6130E"/>
    <w:rsid w:val="00D61DE5"/>
    <w:rsid w:val="00D62095"/>
    <w:rsid w:val="00D6276E"/>
    <w:rsid w:val="00D63033"/>
    <w:rsid w:val="00D63F8B"/>
    <w:rsid w:val="00D64118"/>
    <w:rsid w:val="00D64A60"/>
    <w:rsid w:val="00D64EB0"/>
    <w:rsid w:val="00D6526A"/>
    <w:rsid w:val="00D653E2"/>
    <w:rsid w:val="00D6582A"/>
    <w:rsid w:val="00D65A55"/>
    <w:rsid w:val="00D65F1F"/>
    <w:rsid w:val="00D66C07"/>
    <w:rsid w:val="00D66F13"/>
    <w:rsid w:val="00D673D3"/>
    <w:rsid w:val="00D7043D"/>
    <w:rsid w:val="00D7093C"/>
    <w:rsid w:val="00D7145E"/>
    <w:rsid w:val="00D73C2C"/>
    <w:rsid w:val="00D746DD"/>
    <w:rsid w:val="00D74AA0"/>
    <w:rsid w:val="00D755F4"/>
    <w:rsid w:val="00D75DCB"/>
    <w:rsid w:val="00D771D2"/>
    <w:rsid w:val="00D7763C"/>
    <w:rsid w:val="00D801CF"/>
    <w:rsid w:val="00D8045D"/>
    <w:rsid w:val="00D807B8"/>
    <w:rsid w:val="00D8184D"/>
    <w:rsid w:val="00D81A58"/>
    <w:rsid w:val="00D81AF7"/>
    <w:rsid w:val="00D81B28"/>
    <w:rsid w:val="00D81F0B"/>
    <w:rsid w:val="00D82AB2"/>
    <w:rsid w:val="00D83D92"/>
    <w:rsid w:val="00D846F3"/>
    <w:rsid w:val="00D849B7"/>
    <w:rsid w:val="00D85755"/>
    <w:rsid w:val="00D859FE"/>
    <w:rsid w:val="00D85FA4"/>
    <w:rsid w:val="00D86EC5"/>
    <w:rsid w:val="00D87393"/>
    <w:rsid w:val="00D87F02"/>
    <w:rsid w:val="00D87F6E"/>
    <w:rsid w:val="00D909FB"/>
    <w:rsid w:val="00D90ABB"/>
    <w:rsid w:val="00D910C9"/>
    <w:rsid w:val="00D91262"/>
    <w:rsid w:val="00D915BA"/>
    <w:rsid w:val="00D91827"/>
    <w:rsid w:val="00D91A52"/>
    <w:rsid w:val="00D92014"/>
    <w:rsid w:val="00D92C63"/>
    <w:rsid w:val="00D92D97"/>
    <w:rsid w:val="00D93035"/>
    <w:rsid w:val="00D93A7C"/>
    <w:rsid w:val="00D94118"/>
    <w:rsid w:val="00D94A41"/>
    <w:rsid w:val="00D94F43"/>
    <w:rsid w:val="00D9523B"/>
    <w:rsid w:val="00D95980"/>
    <w:rsid w:val="00D95B0D"/>
    <w:rsid w:val="00D9617A"/>
    <w:rsid w:val="00D96A70"/>
    <w:rsid w:val="00DA0961"/>
    <w:rsid w:val="00DA0BE8"/>
    <w:rsid w:val="00DA0FF1"/>
    <w:rsid w:val="00DA10DE"/>
    <w:rsid w:val="00DA17E3"/>
    <w:rsid w:val="00DA18A2"/>
    <w:rsid w:val="00DA1E1F"/>
    <w:rsid w:val="00DA2356"/>
    <w:rsid w:val="00DA239F"/>
    <w:rsid w:val="00DA2531"/>
    <w:rsid w:val="00DA2752"/>
    <w:rsid w:val="00DA282C"/>
    <w:rsid w:val="00DA3699"/>
    <w:rsid w:val="00DA373F"/>
    <w:rsid w:val="00DA4907"/>
    <w:rsid w:val="00DA4A3D"/>
    <w:rsid w:val="00DA4E93"/>
    <w:rsid w:val="00DA56ED"/>
    <w:rsid w:val="00DA5B15"/>
    <w:rsid w:val="00DA76E3"/>
    <w:rsid w:val="00DA7EF8"/>
    <w:rsid w:val="00DB16BA"/>
    <w:rsid w:val="00DB22C9"/>
    <w:rsid w:val="00DB3100"/>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1B8F"/>
    <w:rsid w:val="00DC1BE3"/>
    <w:rsid w:val="00DC1E80"/>
    <w:rsid w:val="00DC1F94"/>
    <w:rsid w:val="00DC2171"/>
    <w:rsid w:val="00DC221D"/>
    <w:rsid w:val="00DC2488"/>
    <w:rsid w:val="00DC24B5"/>
    <w:rsid w:val="00DC31FF"/>
    <w:rsid w:val="00DC3482"/>
    <w:rsid w:val="00DC47C3"/>
    <w:rsid w:val="00DC4F3A"/>
    <w:rsid w:val="00DC5008"/>
    <w:rsid w:val="00DC5565"/>
    <w:rsid w:val="00DC5BB5"/>
    <w:rsid w:val="00DC6E49"/>
    <w:rsid w:val="00DC6FA6"/>
    <w:rsid w:val="00DC7C43"/>
    <w:rsid w:val="00DD04ED"/>
    <w:rsid w:val="00DD0785"/>
    <w:rsid w:val="00DD086B"/>
    <w:rsid w:val="00DD0877"/>
    <w:rsid w:val="00DD0C6F"/>
    <w:rsid w:val="00DD2195"/>
    <w:rsid w:val="00DD233B"/>
    <w:rsid w:val="00DD26AA"/>
    <w:rsid w:val="00DD30DF"/>
    <w:rsid w:val="00DD3B6C"/>
    <w:rsid w:val="00DD4279"/>
    <w:rsid w:val="00DD4310"/>
    <w:rsid w:val="00DD44D3"/>
    <w:rsid w:val="00DD4C6A"/>
    <w:rsid w:val="00DD5A47"/>
    <w:rsid w:val="00DD6008"/>
    <w:rsid w:val="00DD786C"/>
    <w:rsid w:val="00DD7CEB"/>
    <w:rsid w:val="00DD7F2A"/>
    <w:rsid w:val="00DE085B"/>
    <w:rsid w:val="00DE0994"/>
    <w:rsid w:val="00DE105A"/>
    <w:rsid w:val="00DE1A6B"/>
    <w:rsid w:val="00DE215D"/>
    <w:rsid w:val="00DE2F10"/>
    <w:rsid w:val="00DE2F7C"/>
    <w:rsid w:val="00DE2FB2"/>
    <w:rsid w:val="00DE3DFA"/>
    <w:rsid w:val="00DE3F5B"/>
    <w:rsid w:val="00DE5351"/>
    <w:rsid w:val="00DE6B0C"/>
    <w:rsid w:val="00DF00C8"/>
    <w:rsid w:val="00DF03CC"/>
    <w:rsid w:val="00DF0A6D"/>
    <w:rsid w:val="00DF0EA9"/>
    <w:rsid w:val="00DF0EAA"/>
    <w:rsid w:val="00DF10BB"/>
    <w:rsid w:val="00DF156A"/>
    <w:rsid w:val="00DF18DD"/>
    <w:rsid w:val="00DF1CB0"/>
    <w:rsid w:val="00DF1FCF"/>
    <w:rsid w:val="00DF2446"/>
    <w:rsid w:val="00DF2E85"/>
    <w:rsid w:val="00DF2EFD"/>
    <w:rsid w:val="00DF39A3"/>
    <w:rsid w:val="00DF3B86"/>
    <w:rsid w:val="00DF4119"/>
    <w:rsid w:val="00DF53AF"/>
    <w:rsid w:val="00DF5BB7"/>
    <w:rsid w:val="00DF66EF"/>
    <w:rsid w:val="00DF7518"/>
    <w:rsid w:val="00DF7955"/>
    <w:rsid w:val="00E0014E"/>
    <w:rsid w:val="00E0061C"/>
    <w:rsid w:val="00E00895"/>
    <w:rsid w:val="00E01075"/>
    <w:rsid w:val="00E01459"/>
    <w:rsid w:val="00E01793"/>
    <w:rsid w:val="00E01A02"/>
    <w:rsid w:val="00E026DE"/>
    <w:rsid w:val="00E030A2"/>
    <w:rsid w:val="00E03663"/>
    <w:rsid w:val="00E03FAB"/>
    <w:rsid w:val="00E0443D"/>
    <w:rsid w:val="00E050A8"/>
    <w:rsid w:val="00E05687"/>
    <w:rsid w:val="00E0598E"/>
    <w:rsid w:val="00E05F47"/>
    <w:rsid w:val="00E060BD"/>
    <w:rsid w:val="00E06747"/>
    <w:rsid w:val="00E0689A"/>
    <w:rsid w:val="00E06C70"/>
    <w:rsid w:val="00E06FB6"/>
    <w:rsid w:val="00E07078"/>
    <w:rsid w:val="00E0752A"/>
    <w:rsid w:val="00E079CA"/>
    <w:rsid w:val="00E07DDE"/>
    <w:rsid w:val="00E11016"/>
    <w:rsid w:val="00E1162C"/>
    <w:rsid w:val="00E11ABA"/>
    <w:rsid w:val="00E11CBA"/>
    <w:rsid w:val="00E11EF5"/>
    <w:rsid w:val="00E11F47"/>
    <w:rsid w:val="00E12B30"/>
    <w:rsid w:val="00E12C02"/>
    <w:rsid w:val="00E12CD7"/>
    <w:rsid w:val="00E1330E"/>
    <w:rsid w:val="00E139A1"/>
    <w:rsid w:val="00E14DC5"/>
    <w:rsid w:val="00E15516"/>
    <w:rsid w:val="00E15977"/>
    <w:rsid w:val="00E1597C"/>
    <w:rsid w:val="00E159B9"/>
    <w:rsid w:val="00E165AA"/>
    <w:rsid w:val="00E16CBE"/>
    <w:rsid w:val="00E17578"/>
    <w:rsid w:val="00E17804"/>
    <w:rsid w:val="00E20377"/>
    <w:rsid w:val="00E21061"/>
    <w:rsid w:val="00E21098"/>
    <w:rsid w:val="00E211C8"/>
    <w:rsid w:val="00E2143A"/>
    <w:rsid w:val="00E216DA"/>
    <w:rsid w:val="00E21A35"/>
    <w:rsid w:val="00E21D3B"/>
    <w:rsid w:val="00E21DE3"/>
    <w:rsid w:val="00E225D3"/>
    <w:rsid w:val="00E22DF3"/>
    <w:rsid w:val="00E23159"/>
    <w:rsid w:val="00E23358"/>
    <w:rsid w:val="00E23507"/>
    <w:rsid w:val="00E238C9"/>
    <w:rsid w:val="00E23D63"/>
    <w:rsid w:val="00E253A1"/>
    <w:rsid w:val="00E25660"/>
    <w:rsid w:val="00E259F0"/>
    <w:rsid w:val="00E27328"/>
    <w:rsid w:val="00E276C5"/>
    <w:rsid w:val="00E303A1"/>
    <w:rsid w:val="00E31E6B"/>
    <w:rsid w:val="00E32093"/>
    <w:rsid w:val="00E326F2"/>
    <w:rsid w:val="00E33550"/>
    <w:rsid w:val="00E33C02"/>
    <w:rsid w:val="00E3438F"/>
    <w:rsid w:val="00E346E7"/>
    <w:rsid w:val="00E34B8D"/>
    <w:rsid w:val="00E353E2"/>
    <w:rsid w:val="00E3550E"/>
    <w:rsid w:val="00E3576A"/>
    <w:rsid w:val="00E3584D"/>
    <w:rsid w:val="00E35CAC"/>
    <w:rsid w:val="00E36238"/>
    <w:rsid w:val="00E37C87"/>
    <w:rsid w:val="00E4075F"/>
    <w:rsid w:val="00E40880"/>
    <w:rsid w:val="00E41048"/>
    <w:rsid w:val="00E414D4"/>
    <w:rsid w:val="00E41521"/>
    <w:rsid w:val="00E41848"/>
    <w:rsid w:val="00E41F95"/>
    <w:rsid w:val="00E43B06"/>
    <w:rsid w:val="00E44E37"/>
    <w:rsid w:val="00E45B14"/>
    <w:rsid w:val="00E46121"/>
    <w:rsid w:val="00E46427"/>
    <w:rsid w:val="00E4667D"/>
    <w:rsid w:val="00E47513"/>
    <w:rsid w:val="00E47D16"/>
    <w:rsid w:val="00E508AE"/>
    <w:rsid w:val="00E508CB"/>
    <w:rsid w:val="00E50B0A"/>
    <w:rsid w:val="00E511CF"/>
    <w:rsid w:val="00E5121B"/>
    <w:rsid w:val="00E51CF2"/>
    <w:rsid w:val="00E51DB2"/>
    <w:rsid w:val="00E5226E"/>
    <w:rsid w:val="00E530B9"/>
    <w:rsid w:val="00E532F6"/>
    <w:rsid w:val="00E538A1"/>
    <w:rsid w:val="00E53E5F"/>
    <w:rsid w:val="00E545D0"/>
    <w:rsid w:val="00E5466A"/>
    <w:rsid w:val="00E546F0"/>
    <w:rsid w:val="00E547B4"/>
    <w:rsid w:val="00E54A4B"/>
    <w:rsid w:val="00E55025"/>
    <w:rsid w:val="00E5591C"/>
    <w:rsid w:val="00E55C38"/>
    <w:rsid w:val="00E55ECB"/>
    <w:rsid w:val="00E567D2"/>
    <w:rsid w:val="00E56FE5"/>
    <w:rsid w:val="00E574CA"/>
    <w:rsid w:val="00E5754A"/>
    <w:rsid w:val="00E605AD"/>
    <w:rsid w:val="00E60843"/>
    <w:rsid w:val="00E612EC"/>
    <w:rsid w:val="00E614CB"/>
    <w:rsid w:val="00E61618"/>
    <w:rsid w:val="00E6195C"/>
    <w:rsid w:val="00E61E06"/>
    <w:rsid w:val="00E620BD"/>
    <w:rsid w:val="00E625D4"/>
    <w:rsid w:val="00E63000"/>
    <w:rsid w:val="00E63828"/>
    <w:rsid w:val="00E643D2"/>
    <w:rsid w:val="00E64EC1"/>
    <w:rsid w:val="00E6594E"/>
    <w:rsid w:val="00E65A96"/>
    <w:rsid w:val="00E65DF5"/>
    <w:rsid w:val="00E666FB"/>
    <w:rsid w:val="00E66CB1"/>
    <w:rsid w:val="00E67108"/>
    <w:rsid w:val="00E674AF"/>
    <w:rsid w:val="00E676F7"/>
    <w:rsid w:val="00E70581"/>
    <w:rsid w:val="00E71A8D"/>
    <w:rsid w:val="00E71C0D"/>
    <w:rsid w:val="00E71C80"/>
    <w:rsid w:val="00E71F2A"/>
    <w:rsid w:val="00E7296A"/>
    <w:rsid w:val="00E7339F"/>
    <w:rsid w:val="00E753E0"/>
    <w:rsid w:val="00E753F8"/>
    <w:rsid w:val="00E768BA"/>
    <w:rsid w:val="00E773B9"/>
    <w:rsid w:val="00E80186"/>
    <w:rsid w:val="00E80A92"/>
    <w:rsid w:val="00E80D26"/>
    <w:rsid w:val="00E80E3E"/>
    <w:rsid w:val="00E81369"/>
    <w:rsid w:val="00E818C2"/>
    <w:rsid w:val="00E81CF5"/>
    <w:rsid w:val="00E81D7A"/>
    <w:rsid w:val="00E82F89"/>
    <w:rsid w:val="00E8377B"/>
    <w:rsid w:val="00E83CC1"/>
    <w:rsid w:val="00E85159"/>
    <w:rsid w:val="00E85766"/>
    <w:rsid w:val="00E860BD"/>
    <w:rsid w:val="00E86587"/>
    <w:rsid w:val="00E90173"/>
    <w:rsid w:val="00E914CE"/>
    <w:rsid w:val="00E91C0A"/>
    <w:rsid w:val="00E93478"/>
    <w:rsid w:val="00E93580"/>
    <w:rsid w:val="00E9360F"/>
    <w:rsid w:val="00E94E72"/>
    <w:rsid w:val="00E954AE"/>
    <w:rsid w:val="00E95B22"/>
    <w:rsid w:val="00E95CCA"/>
    <w:rsid w:val="00E961FC"/>
    <w:rsid w:val="00E96328"/>
    <w:rsid w:val="00E96A1E"/>
    <w:rsid w:val="00E97258"/>
    <w:rsid w:val="00E977D3"/>
    <w:rsid w:val="00E97ECA"/>
    <w:rsid w:val="00E97F4D"/>
    <w:rsid w:val="00EA0087"/>
    <w:rsid w:val="00EA0E99"/>
    <w:rsid w:val="00EA1065"/>
    <w:rsid w:val="00EA1659"/>
    <w:rsid w:val="00EA2656"/>
    <w:rsid w:val="00EA291B"/>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1467"/>
    <w:rsid w:val="00EB28FD"/>
    <w:rsid w:val="00EB2904"/>
    <w:rsid w:val="00EB2F5F"/>
    <w:rsid w:val="00EB383C"/>
    <w:rsid w:val="00EB412A"/>
    <w:rsid w:val="00EB4593"/>
    <w:rsid w:val="00EB45ED"/>
    <w:rsid w:val="00EB497A"/>
    <w:rsid w:val="00EB4C55"/>
    <w:rsid w:val="00EB4FDF"/>
    <w:rsid w:val="00EB5B40"/>
    <w:rsid w:val="00EB613D"/>
    <w:rsid w:val="00EB6689"/>
    <w:rsid w:val="00EB6AE0"/>
    <w:rsid w:val="00EB75F7"/>
    <w:rsid w:val="00EB7663"/>
    <w:rsid w:val="00EB7C8E"/>
    <w:rsid w:val="00EB7D52"/>
    <w:rsid w:val="00EC1684"/>
    <w:rsid w:val="00EC18FE"/>
    <w:rsid w:val="00EC2612"/>
    <w:rsid w:val="00EC27E5"/>
    <w:rsid w:val="00EC35B3"/>
    <w:rsid w:val="00EC43F0"/>
    <w:rsid w:val="00EC47DB"/>
    <w:rsid w:val="00EC498E"/>
    <w:rsid w:val="00EC4AC9"/>
    <w:rsid w:val="00EC4F27"/>
    <w:rsid w:val="00EC60EF"/>
    <w:rsid w:val="00EC66BF"/>
    <w:rsid w:val="00EC6980"/>
    <w:rsid w:val="00EC6C78"/>
    <w:rsid w:val="00EC7101"/>
    <w:rsid w:val="00EC7E27"/>
    <w:rsid w:val="00EC7F42"/>
    <w:rsid w:val="00ED02A9"/>
    <w:rsid w:val="00ED04E3"/>
    <w:rsid w:val="00ED0546"/>
    <w:rsid w:val="00ED1882"/>
    <w:rsid w:val="00ED1FA3"/>
    <w:rsid w:val="00ED2124"/>
    <w:rsid w:val="00ED220E"/>
    <w:rsid w:val="00ED2515"/>
    <w:rsid w:val="00ED25BC"/>
    <w:rsid w:val="00ED27AE"/>
    <w:rsid w:val="00ED2B06"/>
    <w:rsid w:val="00ED3BDB"/>
    <w:rsid w:val="00ED49DC"/>
    <w:rsid w:val="00ED505D"/>
    <w:rsid w:val="00ED5D17"/>
    <w:rsid w:val="00ED6064"/>
    <w:rsid w:val="00ED61E9"/>
    <w:rsid w:val="00ED6D8E"/>
    <w:rsid w:val="00ED71A0"/>
    <w:rsid w:val="00EE07DB"/>
    <w:rsid w:val="00EE0DC5"/>
    <w:rsid w:val="00EE13EC"/>
    <w:rsid w:val="00EE178F"/>
    <w:rsid w:val="00EE1D0D"/>
    <w:rsid w:val="00EE1D98"/>
    <w:rsid w:val="00EE1DB4"/>
    <w:rsid w:val="00EE2FA4"/>
    <w:rsid w:val="00EE4344"/>
    <w:rsid w:val="00EE45E9"/>
    <w:rsid w:val="00EE504F"/>
    <w:rsid w:val="00EE5391"/>
    <w:rsid w:val="00EE5596"/>
    <w:rsid w:val="00EE57EC"/>
    <w:rsid w:val="00EE6A1F"/>
    <w:rsid w:val="00EE6BC3"/>
    <w:rsid w:val="00EE6F14"/>
    <w:rsid w:val="00EF015E"/>
    <w:rsid w:val="00EF066E"/>
    <w:rsid w:val="00EF0DE1"/>
    <w:rsid w:val="00EF1DEC"/>
    <w:rsid w:val="00EF27D7"/>
    <w:rsid w:val="00EF3596"/>
    <w:rsid w:val="00EF3DEB"/>
    <w:rsid w:val="00EF460E"/>
    <w:rsid w:val="00EF4A6D"/>
    <w:rsid w:val="00EF4DBF"/>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126B"/>
    <w:rsid w:val="00F1306E"/>
    <w:rsid w:val="00F1384A"/>
    <w:rsid w:val="00F13CE3"/>
    <w:rsid w:val="00F148F7"/>
    <w:rsid w:val="00F14A7D"/>
    <w:rsid w:val="00F14C01"/>
    <w:rsid w:val="00F1516B"/>
    <w:rsid w:val="00F151E2"/>
    <w:rsid w:val="00F15601"/>
    <w:rsid w:val="00F1635E"/>
    <w:rsid w:val="00F163A4"/>
    <w:rsid w:val="00F16DAD"/>
    <w:rsid w:val="00F208E8"/>
    <w:rsid w:val="00F2096B"/>
    <w:rsid w:val="00F20A22"/>
    <w:rsid w:val="00F20D08"/>
    <w:rsid w:val="00F21338"/>
    <w:rsid w:val="00F2137C"/>
    <w:rsid w:val="00F226D6"/>
    <w:rsid w:val="00F23AF8"/>
    <w:rsid w:val="00F23F7F"/>
    <w:rsid w:val="00F243C6"/>
    <w:rsid w:val="00F248F2"/>
    <w:rsid w:val="00F2493C"/>
    <w:rsid w:val="00F24B78"/>
    <w:rsid w:val="00F2581E"/>
    <w:rsid w:val="00F26301"/>
    <w:rsid w:val="00F2698D"/>
    <w:rsid w:val="00F2701A"/>
    <w:rsid w:val="00F27652"/>
    <w:rsid w:val="00F2778B"/>
    <w:rsid w:val="00F27A17"/>
    <w:rsid w:val="00F27D41"/>
    <w:rsid w:val="00F301EF"/>
    <w:rsid w:val="00F30244"/>
    <w:rsid w:val="00F3032D"/>
    <w:rsid w:val="00F30AB8"/>
    <w:rsid w:val="00F30B06"/>
    <w:rsid w:val="00F31308"/>
    <w:rsid w:val="00F32A48"/>
    <w:rsid w:val="00F332B6"/>
    <w:rsid w:val="00F34500"/>
    <w:rsid w:val="00F35302"/>
    <w:rsid w:val="00F358FF"/>
    <w:rsid w:val="00F36617"/>
    <w:rsid w:val="00F36C55"/>
    <w:rsid w:val="00F36FA5"/>
    <w:rsid w:val="00F3767B"/>
    <w:rsid w:val="00F37775"/>
    <w:rsid w:val="00F37A75"/>
    <w:rsid w:val="00F37B53"/>
    <w:rsid w:val="00F37C0D"/>
    <w:rsid w:val="00F40032"/>
    <w:rsid w:val="00F4035B"/>
    <w:rsid w:val="00F404AE"/>
    <w:rsid w:val="00F40690"/>
    <w:rsid w:val="00F40BF2"/>
    <w:rsid w:val="00F40D94"/>
    <w:rsid w:val="00F40E4C"/>
    <w:rsid w:val="00F412AF"/>
    <w:rsid w:val="00F41329"/>
    <w:rsid w:val="00F419CF"/>
    <w:rsid w:val="00F423E8"/>
    <w:rsid w:val="00F42607"/>
    <w:rsid w:val="00F42AF5"/>
    <w:rsid w:val="00F435FA"/>
    <w:rsid w:val="00F44327"/>
    <w:rsid w:val="00F44BF8"/>
    <w:rsid w:val="00F45423"/>
    <w:rsid w:val="00F46A09"/>
    <w:rsid w:val="00F47048"/>
    <w:rsid w:val="00F50A22"/>
    <w:rsid w:val="00F50E36"/>
    <w:rsid w:val="00F512E2"/>
    <w:rsid w:val="00F51A68"/>
    <w:rsid w:val="00F52294"/>
    <w:rsid w:val="00F52FF9"/>
    <w:rsid w:val="00F5427E"/>
    <w:rsid w:val="00F54863"/>
    <w:rsid w:val="00F55784"/>
    <w:rsid w:val="00F557F3"/>
    <w:rsid w:val="00F55A24"/>
    <w:rsid w:val="00F56537"/>
    <w:rsid w:val="00F56F7E"/>
    <w:rsid w:val="00F573A5"/>
    <w:rsid w:val="00F57BF1"/>
    <w:rsid w:val="00F6029A"/>
    <w:rsid w:val="00F611A8"/>
    <w:rsid w:val="00F614A9"/>
    <w:rsid w:val="00F6165A"/>
    <w:rsid w:val="00F61B4B"/>
    <w:rsid w:val="00F61EEF"/>
    <w:rsid w:val="00F620A6"/>
    <w:rsid w:val="00F623FA"/>
    <w:rsid w:val="00F632FB"/>
    <w:rsid w:val="00F63823"/>
    <w:rsid w:val="00F64119"/>
    <w:rsid w:val="00F6412E"/>
    <w:rsid w:val="00F64340"/>
    <w:rsid w:val="00F649F6"/>
    <w:rsid w:val="00F64B6C"/>
    <w:rsid w:val="00F65B19"/>
    <w:rsid w:val="00F65DD6"/>
    <w:rsid w:val="00F668F2"/>
    <w:rsid w:val="00F66E1F"/>
    <w:rsid w:val="00F67B34"/>
    <w:rsid w:val="00F67DE8"/>
    <w:rsid w:val="00F702FC"/>
    <w:rsid w:val="00F7085F"/>
    <w:rsid w:val="00F71A55"/>
    <w:rsid w:val="00F71DF1"/>
    <w:rsid w:val="00F72E77"/>
    <w:rsid w:val="00F740F0"/>
    <w:rsid w:val="00F74BD9"/>
    <w:rsid w:val="00F75E7A"/>
    <w:rsid w:val="00F75FEE"/>
    <w:rsid w:val="00F76972"/>
    <w:rsid w:val="00F77089"/>
    <w:rsid w:val="00F77102"/>
    <w:rsid w:val="00F7739D"/>
    <w:rsid w:val="00F779F2"/>
    <w:rsid w:val="00F77E5A"/>
    <w:rsid w:val="00F8055C"/>
    <w:rsid w:val="00F81034"/>
    <w:rsid w:val="00F81045"/>
    <w:rsid w:val="00F81538"/>
    <w:rsid w:val="00F81AFF"/>
    <w:rsid w:val="00F81B96"/>
    <w:rsid w:val="00F8220E"/>
    <w:rsid w:val="00F829C1"/>
    <w:rsid w:val="00F8380E"/>
    <w:rsid w:val="00F83C8C"/>
    <w:rsid w:val="00F848CA"/>
    <w:rsid w:val="00F85743"/>
    <w:rsid w:val="00F860FA"/>
    <w:rsid w:val="00F8684C"/>
    <w:rsid w:val="00F86BB5"/>
    <w:rsid w:val="00F86D22"/>
    <w:rsid w:val="00F87875"/>
    <w:rsid w:val="00F879DA"/>
    <w:rsid w:val="00F87B2B"/>
    <w:rsid w:val="00F90B36"/>
    <w:rsid w:val="00F90FF2"/>
    <w:rsid w:val="00F91160"/>
    <w:rsid w:val="00F91567"/>
    <w:rsid w:val="00F9167E"/>
    <w:rsid w:val="00F91E82"/>
    <w:rsid w:val="00F94060"/>
    <w:rsid w:val="00F94C97"/>
    <w:rsid w:val="00F964D1"/>
    <w:rsid w:val="00F970CB"/>
    <w:rsid w:val="00F97845"/>
    <w:rsid w:val="00F97DB2"/>
    <w:rsid w:val="00FA0031"/>
    <w:rsid w:val="00FA027D"/>
    <w:rsid w:val="00FA0BE6"/>
    <w:rsid w:val="00FA0C08"/>
    <w:rsid w:val="00FA0F09"/>
    <w:rsid w:val="00FA13C9"/>
    <w:rsid w:val="00FA153D"/>
    <w:rsid w:val="00FA1E92"/>
    <w:rsid w:val="00FA3CF7"/>
    <w:rsid w:val="00FA4F9F"/>
    <w:rsid w:val="00FA6717"/>
    <w:rsid w:val="00FA6776"/>
    <w:rsid w:val="00FA74C5"/>
    <w:rsid w:val="00FA7BCD"/>
    <w:rsid w:val="00FA7BE9"/>
    <w:rsid w:val="00FB08D2"/>
    <w:rsid w:val="00FB0C48"/>
    <w:rsid w:val="00FB11B6"/>
    <w:rsid w:val="00FB2B08"/>
    <w:rsid w:val="00FB37F4"/>
    <w:rsid w:val="00FB38DE"/>
    <w:rsid w:val="00FB451F"/>
    <w:rsid w:val="00FB4ECC"/>
    <w:rsid w:val="00FB5002"/>
    <w:rsid w:val="00FB51F2"/>
    <w:rsid w:val="00FB539D"/>
    <w:rsid w:val="00FB5953"/>
    <w:rsid w:val="00FB59FD"/>
    <w:rsid w:val="00FB5F9F"/>
    <w:rsid w:val="00FB5FA6"/>
    <w:rsid w:val="00FB60EC"/>
    <w:rsid w:val="00FB6314"/>
    <w:rsid w:val="00FB690D"/>
    <w:rsid w:val="00FB6E0D"/>
    <w:rsid w:val="00FB6F53"/>
    <w:rsid w:val="00FB7204"/>
    <w:rsid w:val="00FB7B14"/>
    <w:rsid w:val="00FC003C"/>
    <w:rsid w:val="00FC02CD"/>
    <w:rsid w:val="00FC02D7"/>
    <w:rsid w:val="00FC0483"/>
    <w:rsid w:val="00FC071E"/>
    <w:rsid w:val="00FC0D89"/>
    <w:rsid w:val="00FC1A98"/>
    <w:rsid w:val="00FC1C96"/>
    <w:rsid w:val="00FC2C15"/>
    <w:rsid w:val="00FC3075"/>
    <w:rsid w:val="00FC3294"/>
    <w:rsid w:val="00FC3FE3"/>
    <w:rsid w:val="00FC4291"/>
    <w:rsid w:val="00FC4C46"/>
    <w:rsid w:val="00FC53AE"/>
    <w:rsid w:val="00FC5A6F"/>
    <w:rsid w:val="00FC5B44"/>
    <w:rsid w:val="00FC641E"/>
    <w:rsid w:val="00FC759B"/>
    <w:rsid w:val="00FC7A20"/>
    <w:rsid w:val="00FC7B7B"/>
    <w:rsid w:val="00FD0E6C"/>
    <w:rsid w:val="00FD1A5C"/>
    <w:rsid w:val="00FD20EB"/>
    <w:rsid w:val="00FD288A"/>
    <w:rsid w:val="00FD2A15"/>
    <w:rsid w:val="00FD2C4F"/>
    <w:rsid w:val="00FD2F7B"/>
    <w:rsid w:val="00FD2FF2"/>
    <w:rsid w:val="00FD3429"/>
    <w:rsid w:val="00FD3F0D"/>
    <w:rsid w:val="00FD4096"/>
    <w:rsid w:val="00FD4B64"/>
    <w:rsid w:val="00FD59BD"/>
    <w:rsid w:val="00FD68CE"/>
    <w:rsid w:val="00FD6FD1"/>
    <w:rsid w:val="00FD7198"/>
    <w:rsid w:val="00FD773E"/>
    <w:rsid w:val="00FD7C76"/>
    <w:rsid w:val="00FE0480"/>
    <w:rsid w:val="00FE078E"/>
    <w:rsid w:val="00FE0EBD"/>
    <w:rsid w:val="00FE0F85"/>
    <w:rsid w:val="00FE1177"/>
    <w:rsid w:val="00FE139F"/>
    <w:rsid w:val="00FE240B"/>
    <w:rsid w:val="00FE3571"/>
    <w:rsid w:val="00FE39D9"/>
    <w:rsid w:val="00FE3C04"/>
    <w:rsid w:val="00FE425C"/>
    <w:rsid w:val="00FE44F2"/>
    <w:rsid w:val="00FE4A62"/>
    <w:rsid w:val="00FE4D08"/>
    <w:rsid w:val="00FE4DCF"/>
    <w:rsid w:val="00FE567B"/>
    <w:rsid w:val="00FE5856"/>
    <w:rsid w:val="00FE5C5C"/>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0AB"/>
    <w:rsid w:val="00FF64D1"/>
    <w:rsid w:val="00FF6B81"/>
    <w:rsid w:val="00FF6D02"/>
    <w:rsid w:val="00FF711F"/>
    <w:rsid w:val="00FF733F"/>
    <w:rsid w:val="00FF75AB"/>
    <w:rsid w:val="00FF7798"/>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character" w:styleId="Emphasis">
    <w:name w:val="Emphasis"/>
    <w:basedOn w:val="DefaultParagraphFont"/>
    <w:uiPriority w:val="20"/>
    <w:qFormat/>
    <w:rsid w:val="00C262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character" w:styleId="Emphasis">
    <w:name w:val="Emphasis"/>
    <w:basedOn w:val="DefaultParagraphFont"/>
    <w:uiPriority w:val="20"/>
    <w:qFormat/>
    <w:rsid w:val="00C26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1251719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800807516">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229266">
      <w:bodyDiv w:val="1"/>
      <w:marLeft w:val="0"/>
      <w:marRight w:val="0"/>
      <w:marTop w:val="0"/>
      <w:marBottom w:val="0"/>
      <w:divBdr>
        <w:top w:val="none" w:sz="0" w:space="0" w:color="auto"/>
        <w:left w:val="none" w:sz="0" w:space="0" w:color="auto"/>
        <w:bottom w:val="none" w:sz="0" w:space="0" w:color="auto"/>
        <w:right w:val="none" w:sz="0" w:space="0" w:color="auto"/>
      </w:divBdr>
    </w:div>
    <w:div w:id="1384983562">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8028562">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3126652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58626371">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C975D-FD83-4ED0-AEBB-D0227B9A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4</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102</cp:revision>
  <cp:lastPrinted>2016-12-27T02:48:00Z</cp:lastPrinted>
  <dcterms:created xsi:type="dcterms:W3CDTF">2016-12-26T11:11:00Z</dcterms:created>
  <dcterms:modified xsi:type="dcterms:W3CDTF">2016-12-27T02:48:00Z</dcterms:modified>
</cp:coreProperties>
</file>